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5965" w:rsidRPr="00595751" w:rsidRDefault="009A602D" w:rsidP="003E0275">
      <w:p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Napoli</w:t>
      </w:r>
      <w:r w:rsidR="00D45965" w:rsidRPr="00595751">
        <w:rPr>
          <w:rFonts w:asciiTheme="minorHAnsi" w:hAnsiTheme="minorHAnsi" w:cstheme="minorHAnsi"/>
          <w:b/>
        </w:rPr>
        <w:t xml:space="preserve">, </w:t>
      </w:r>
      <w:r>
        <w:rPr>
          <w:rFonts w:asciiTheme="minorHAnsi" w:hAnsiTheme="minorHAnsi" w:cstheme="minorHAnsi"/>
          <w:b/>
        </w:rPr>
        <w:t>4</w:t>
      </w:r>
      <w:r w:rsidR="00D45965" w:rsidRPr="00595751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aprile</w:t>
      </w:r>
      <w:r w:rsidR="00D45965" w:rsidRPr="00595751">
        <w:rPr>
          <w:rFonts w:asciiTheme="minorHAnsi" w:hAnsiTheme="minorHAnsi" w:cstheme="minorHAnsi"/>
          <w:b/>
        </w:rPr>
        <w:t xml:space="preserve"> 201</w:t>
      </w:r>
      <w:r>
        <w:rPr>
          <w:rFonts w:asciiTheme="minorHAnsi" w:hAnsiTheme="minorHAnsi" w:cstheme="minorHAnsi"/>
          <w:b/>
        </w:rPr>
        <w:t>9</w:t>
      </w:r>
      <w:r w:rsidR="00D45965" w:rsidRPr="00595751">
        <w:rPr>
          <w:rFonts w:asciiTheme="minorHAnsi" w:hAnsiTheme="minorHAnsi" w:cstheme="minorHAnsi"/>
          <w:b/>
        </w:rPr>
        <w:t xml:space="preserve"> </w:t>
      </w:r>
    </w:p>
    <w:p w:rsidR="00D45965" w:rsidRDefault="00D45965" w:rsidP="003E0275">
      <w:pPr>
        <w:jc w:val="both"/>
        <w:rPr>
          <w:rFonts w:asciiTheme="minorHAnsi" w:hAnsiTheme="minorHAnsi" w:cstheme="minorHAnsi"/>
          <w:b/>
        </w:rPr>
      </w:pPr>
    </w:p>
    <w:p w:rsidR="00D45965" w:rsidRDefault="00D45965" w:rsidP="003E0275">
      <w:pPr>
        <w:ind w:firstLine="3261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COMUNICATO STAMPA</w:t>
      </w:r>
    </w:p>
    <w:p w:rsidR="00D45965" w:rsidRDefault="00A53904" w:rsidP="003E0275">
      <w:p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Giovani italiani </w:t>
      </w:r>
      <w:r w:rsidR="00CF0E4C">
        <w:rPr>
          <w:rFonts w:asciiTheme="minorHAnsi" w:hAnsiTheme="minorHAnsi" w:cstheme="minorHAnsi"/>
          <w:b/>
        </w:rPr>
        <w:t xml:space="preserve">in Serbia </w:t>
      </w:r>
      <w:r>
        <w:rPr>
          <w:rFonts w:asciiTheme="minorHAnsi" w:hAnsiTheme="minorHAnsi" w:cstheme="minorHAnsi"/>
          <w:b/>
        </w:rPr>
        <w:t>per favorire i processi di democratizzazione</w:t>
      </w:r>
      <w:r w:rsidR="00D45965" w:rsidRPr="00D45965">
        <w:rPr>
          <w:rFonts w:asciiTheme="minorHAnsi" w:hAnsiTheme="minorHAnsi" w:cstheme="minorHAnsi"/>
          <w:b/>
        </w:rPr>
        <w:t xml:space="preserve">: </w:t>
      </w:r>
      <w:r w:rsidR="009A602D">
        <w:rPr>
          <w:rFonts w:asciiTheme="minorHAnsi" w:hAnsiTheme="minorHAnsi" w:cstheme="minorHAnsi"/>
          <w:b/>
        </w:rPr>
        <w:t>presentato al Comune di Napoli il progetto “Corpi Civili di Pace”</w:t>
      </w:r>
    </w:p>
    <w:p w:rsidR="00E93119" w:rsidRDefault="00D259B1" w:rsidP="009A602D">
      <w:pPr>
        <w:pStyle w:val="NormaleWeb"/>
        <w:jc w:val="both"/>
        <w:rPr>
          <w:rFonts w:asciiTheme="minorHAnsi" w:eastAsia="Calibri" w:hAnsiTheme="minorHAnsi"/>
        </w:rPr>
      </w:pPr>
      <w:r w:rsidRPr="009A602D">
        <w:rPr>
          <w:rFonts w:asciiTheme="minorHAnsi" w:hAnsiTheme="minorHAnsi" w:cstheme="minorHAnsi"/>
        </w:rPr>
        <w:t>S</w:t>
      </w:r>
      <w:r w:rsidR="00B53ED9">
        <w:rPr>
          <w:rFonts w:asciiTheme="minorHAnsi" w:hAnsiTheme="minorHAnsi" w:cstheme="minorHAnsi"/>
        </w:rPr>
        <w:t>t</w:t>
      </w:r>
      <w:r w:rsidRPr="009A602D">
        <w:rPr>
          <w:rFonts w:asciiTheme="minorHAnsi" w:hAnsiTheme="minorHAnsi" w:cstheme="minorHAnsi"/>
        </w:rPr>
        <w:t xml:space="preserve">amattina, </w:t>
      </w:r>
      <w:r w:rsidR="009A602D" w:rsidRPr="009A602D">
        <w:rPr>
          <w:rFonts w:asciiTheme="minorHAnsi" w:eastAsia="Calibri" w:hAnsiTheme="minorHAnsi"/>
        </w:rPr>
        <w:t>presso la Sala Giunta del Comune, si è svolta la conferenza stampa “I Corpi Civili di Pace in Serbia”, organizzata dall’Assessorato Giovani del Comune di Napoli insieme ad AMESCI, al Consolato Onorario della Repubblica di Serbia a Napoli e all’</w:t>
      </w:r>
      <w:proofErr w:type="spellStart"/>
      <w:r w:rsidR="009A602D" w:rsidRPr="009A602D">
        <w:rPr>
          <w:rFonts w:asciiTheme="minorHAnsi" w:eastAsia="Calibri" w:hAnsiTheme="minorHAnsi"/>
        </w:rPr>
        <w:t>ong</w:t>
      </w:r>
      <w:proofErr w:type="spellEnd"/>
      <w:r w:rsidR="009A602D" w:rsidRPr="009A602D">
        <w:rPr>
          <w:rFonts w:asciiTheme="minorHAnsi" w:eastAsia="Calibri" w:hAnsiTheme="minorHAnsi"/>
        </w:rPr>
        <w:t xml:space="preserve"> FOSDI di Belgrado</w:t>
      </w:r>
      <w:r w:rsidR="00E93119">
        <w:rPr>
          <w:rFonts w:asciiTheme="minorHAnsi" w:eastAsia="Calibri" w:hAnsiTheme="minorHAnsi"/>
        </w:rPr>
        <w:t xml:space="preserve">, per presentare il progetto </w:t>
      </w:r>
      <w:r w:rsidR="00E93119" w:rsidRPr="009A602D">
        <w:rPr>
          <w:rFonts w:asciiTheme="minorHAnsi" w:eastAsia="Calibri" w:hAnsiTheme="minorHAnsi"/>
        </w:rPr>
        <w:t>“</w:t>
      </w:r>
      <w:proofErr w:type="spellStart"/>
      <w:r w:rsidR="00E93119" w:rsidRPr="009A602D">
        <w:rPr>
          <w:rFonts w:asciiTheme="minorHAnsi" w:eastAsia="Calibri" w:hAnsiTheme="minorHAnsi"/>
        </w:rPr>
        <w:t>Drina</w:t>
      </w:r>
      <w:proofErr w:type="spellEnd"/>
      <w:r w:rsidR="00E93119" w:rsidRPr="009A602D">
        <w:rPr>
          <w:rFonts w:asciiTheme="minorHAnsi" w:eastAsia="Calibri" w:hAnsiTheme="minorHAnsi"/>
        </w:rPr>
        <w:t xml:space="preserve"> River Commette for </w:t>
      </w:r>
      <w:proofErr w:type="spellStart"/>
      <w:r w:rsidR="00E93119" w:rsidRPr="009A602D">
        <w:rPr>
          <w:rFonts w:asciiTheme="minorHAnsi" w:eastAsia="Calibri" w:hAnsiTheme="minorHAnsi"/>
        </w:rPr>
        <w:t>local</w:t>
      </w:r>
      <w:proofErr w:type="spellEnd"/>
      <w:r w:rsidR="00E93119" w:rsidRPr="009A602D">
        <w:rPr>
          <w:rFonts w:asciiTheme="minorHAnsi" w:eastAsia="Calibri" w:hAnsiTheme="minorHAnsi"/>
        </w:rPr>
        <w:t xml:space="preserve"> </w:t>
      </w:r>
      <w:proofErr w:type="spellStart"/>
      <w:r w:rsidR="00E93119" w:rsidRPr="009A602D">
        <w:rPr>
          <w:rFonts w:asciiTheme="minorHAnsi" w:eastAsia="Calibri" w:hAnsiTheme="minorHAnsi"/>
        </w:rPr>
        <w:t>development</w:t>
      </w:r>
      <w:proofErr w:type="spellEnd"/>
      <w:r w:rsidR="00E93119" w:rsidRPr="009A602D">
        <w:rPr>
          <w:rFonts w:asciiTheme="minorHAnsi" w:eastAsia="Calibri" w:hAnsiTheme="minorHAnsi"/>
        </w:rPr>
        <w:t>”</w:t>
      </w:r>
      <w:r w:rsidR="00E93119">
        <w:rPr>
          <w:rFonts w:asciiTheme="minorHAnsi" w:eastAsia="Calibri" w:hAnsiTheme="minorHAnsi"/>
        </w:rPr>
        <w:t>.</w:t>
      </w:r>
    </w:p>
    <w:p w:rsidR="00BA2210" w:rsidRPr="00E11286" w:rsidRDefault="00E11286" w:rsidP="009A602D">
      <w:pPr>
        <w:pStyle w:val="NormaleWeb"/>
        <w:jc w:val="both"/>
        <w:rPr>
          <w:rFonts w:asciiTheme="minorHAnsi" w:eastAsia="Calibri" w:hAnsiTheme="minorHAnsi"/>
        </w:rPr>
      </w:pPr>
      <w:r>
        <w:rPr>
          <w:rFonts w:asciiTheme="minorHAnsi" w:eastAsia="Calibri" w:hAnsiTheme="minorHAnsi"/>
        </w:rPr>
        <w:t>L’</w:t>
      </w:r>
      <w:r w:rsidR="00E93119">
        <w:rPr>
          <w:rFonts w:asciiTheme="minorHAnsi" w:eastAsia="Calibri" w:hAnsiTheme="minorHAnsi"/>
        </w:rPr>
        <w:t>Assessore ai giovani del Comune di Napoli</w:t>
      </w:r>
      <w:r>
        <w:rPr>
          <w:rFonts w:asciiTheme="minorHAnsi" w:eastAsia="Calibri" w:hAnsiTheme="minorHAnsi"/>
        </w:rPr>
        <w:t xml:space="preserve"> </w:t>
      </w:r>
      <w:r w:rsidR="00E93119">
        <w:rPr>
          <w:rFonts w:asciiTheme="minorHAnsi" w:eastAsia="Calibri" w:hAnsiTheme="minorHAnsi"/>
        </w:rPr>
        <w:t>Alessandra Clemente, la Capo Dipartimento per le politiche Giovanili ed il Servizio Civile Universale della presidenza del Consiglio dei Ministri</w:t>
      </w:r>
      <w:r>
        <w:rPr>
          <w:rFonts w:asciiTheme="minorHAnsi" w:eastAsia="Calibri" w:hAnsiTheme="minorHAnsi"/>
        </w:rPr>
        <w:t xml:space="preserve"> Valeria Vaccaro</w:t>
      </w:r>
      <w:r w:rsidR="00E93119">
        <w:rPr>
          <w:rFonts w:asciiTheme="minorHAnsi" w:eastAsia="Calibri" w:hAnsiTheme="minorHAnsi"/>
        </w:rPr>
        <w:t xml:space="preserve">, Enrico Maria Borrelli, presidente di </w:t>
      </w:r>
      <w:proofErr w:type="spellStart"/>
      <w:r w:rsidR="00E93119">
        <w:rPr>
          <w:rFonts w:asciiTheme="minorHAnsi" w:eastAsia="Calibri" w:hAnsiTheme="minorHAnsi"/>
        </w:rPr>
        <w:t>Amesci</w:t>
      </w:r>
      <w:proofErr w:type="spellEnd"/>
      <w:r w:rsidR="00E93119">
        <w:rPr>
          <w:rFonts w:asciiTheme="minorHAnsi" w:eastAsia="Calibri" w:hAnsiTheme="minorHAnsi"/>
        </w:rPr>
        <w:t xml:space="preserve">, Marcello Lala, Console Onorario della Repubblica di Serbia e la Rappresentante nazionale dei volontari in servizio Civile, </w:t>
      </w:r>
      <w:r w:rsidR="003D0931">
        <w:rPr>
          <w:rFonts w:asciiTheme="minorHAnsi" w:eastAsia="Calibri" w:hAnsiTheme="minorHAnsi"/>
        </w:rPr>
        <w:t>F</w:t>
      </w:r>
      <w:r w:rsidR="00E93119">
        <w:rPr>
          <w:rFonts w:asciiTheme="minorHAnsi" w:eastAsia="Calibri" w:hAnsiTheme="minorHAnsi"/>
        </w:rPr>
        <w:t xml:space="preserve">eliciana Farnese, </w:t>
      </w:r>
      <w:r>
        <w:rPr>
          <w:rFonts w:asciiTheme="minorHAnsi" w:eastAsia="Calibri" w:hAnsiTheme="minorHAnsi"/>
        </w:rPr>
        <w:t xml:space="preserve">hanno discusso di questo importante progetto che punta a </w:t>
      </w:r>
      <w:r w:rsidR="009A602D" w:rsidRPr="009A602D">
        <w:rPr>
          <w:rFonts w:asciiTheme="minorHAnsi" w:eastAsia="Calibri" w:hAnsiTheme="minorHAnsi"/>
        </w:rPr>
        <w:t>sperimentare nuove forme di sostegno ai processi di democratizzazione, mediazione e riconciliazione post- conflitto nei territori della ex-Jugoslavia</w:t>
      </w:r>
      <w:r w:rsidR="00E93119">
        <w:rPr>
          <w:rFonts w:asciiTheme="minorHAnsi" w:eastAsia="Calibri" w:hAnsiTheme="minorHAnsi"/>
        </w:rPr>
        <w:t xml:space="preserve"> attraverso l’impegno di giovani volontari. </w:t>
      </w:r>
    </w:p>
    <w:p w:rsidR="009514EA" w:rsidRDefault="00BA2210" w:rsidP="009514EA">
      <w:p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L</w:t>
      </w:r>
      <w:r w:rsidRPr="006F6311">
        <w:rPr>
          <w:rFonts w:asciiTheme="minorHAnsi" w:eastAsia="Calibri" w:hAnsiTheme="minorHAnsi" w:cstheme="minorHAnsi"/>
        </w:rPr>
        <w:t xml:space="preserve">’obiettivo </w:t>
      </w:r>
      <w:r>
        <w:rPr>
          <w:rFonts w:asciiTheme="minorHAnsi" w:eastAsia="Calibri" w:hAnsiTheme="minorHAnsi" w:cstheme="minorHAnsi"/>
        </w:rPr>
        <w:t xml:space="preserve">è quello </w:t>
      </w:r>
      <w:r w:rsidRPr="006F6311">
        <w:rPr>
          <w:rFonts w:asciiTheme="minorHAnsi" w:eastAsia="Calibri" w:hAnsiTheme="minorHAnsi" w:cstheme="minorHAnsi"/>
        </w:rPr>
        <w:t xml:space="preserve">di </w:t>
      </w:r>
      <w:r w:rsidRPr="006F6311">
        <w:rPr>
          <w:rFonts w:asciiTheme="minorHAnsi" w:eastAsia="Calibri" w:hAnsiTheme="minorHAnsi" w:cstheme="minorHAnsi"/>
          <w:iCs/>
        </w:rPr>
        <w:t xml:space="preserve">istituzionalizzare la cooperazione ambientale municipale transfrontaliera nel bacino del fiume </w:t>
      </w:r>
      <w:proofErr w:type="spellStart"/>
      <w:r w:rsidRPr="006F6311">
        <w:rPr>
          <w:rFonts w:asciiTheme="minorHAnsi" w:eastAsia="Calibri" w:hAnsiTheme="minorHAnsi" w:cstheme="minorHAnsi"/>
          <w:iCs/>
        </w:rPr>
        <w:t>Drina</w:t>
      </w:r>
      <w:proofErr w:type="spellEnd"/>
      <w:r w:rsidRPr="006F6311">
        <w:rPr>
          <w:rFonts w:asciiTheme="minorHAnsi" w:eastAsia="Calibri" w:hAnsiTheme="minorHAnsi" w:cstheme="minorHAnsi"/>
          <w:iCs/>
        </w:rPr>
        <w:t>,</w:t>
      </w:r>
      <w:r w:rsidRPr="006F6311">
        <w:rPr>
          <w:rFonts w:asciiTheme="minorHAnsi" w:eastAsia="Calibri" w:hAnsiTheme="minorHAnsi" w:cstheme="minorHAnsi"/>
        </w:rPr>
        <w:t xml:space="preserve"> </w:t>
      </w:r>
      <w:r>
        <w:rPr>
          <w:rFonts w:asciiTheme="minorHAnsi" w:eastAsia="Calibri" w:hAnsiTheme="minorHAnsi" w:cstheme="minorHAnsi"/>
        </w:rPr>
        <w:t>area in cui insistono la Serbia e la Bosnia ed Erzegovina</w:t>
      </w:r>
      <w:r w:rsidR="00DF12DD">
        <w:rPr>
          <w:rFonts w:asciiTheme="minorHAnsi" w:eastAsia="Calibri" w:hAnsiTheme="minorHAnsi" w:cstheme="minorHAnsi"/>
        </w:rPr>
        <w:t>.</w:t>
      </w:r>
      <w:r w:rsidR="0077585A">
        <w:rPr>
          <w:rFonts w:asciiTheme="minorHAnsi" w:eastAsia="Calibri" w:hAnsiTheme="minorHAnsi" w:cstheme="minorHAnsi"/>
        </w:rPr>
        <w:t xml:space="preserve"> </w:t>
      </w:r>
      <w:r w:rsidR="00F2339F">
        <w:rPr>
          <w:rFonts w:asciiTheme="minorHAnsi" w:eastAsia="Calibri" w:hAnsiTheme="minorHAnsi" w:cstheme="minorHAnsi"/>
        </w:rPr>
        <w:t>Con</w:t>
      </w:r>
      <w:r>
        <w:rPr>
          <w:rFonts w:asciiTheme="minorHAnsi" w:eastAsia="Calibri" w:hAnsiTheme="minorHAnsi" w:cstheme="minorHAnsi"/>
        </w:rPr>
        <w:t xml:space="preserve"> il coinvolgimento di 10 giovani dislocati su due centrali operative, Belgrado e </w:t>
      </w:r>
      <w:proofErr w:type="spellStart"/>
      <w:r>
        <w:rPr>
          <w:rFonts w:asciiTheme="minorHAnsi" w:eastAsia="Calibri" w:hAnsiTheme="minorHAnsi" w:cstheme="minorHAnsi"/>
        </w:rPr>
        <w:t>Bajina</w:t>
      </w:r>
      <w:proofErr w:type="spellEnd"/>
      <w:r>
        <w:rPr>
          <w:rFonts w:asciiTheme="minorHAnsi" w:eastAsia="Calibri" w:hAnsiTheme="minorHAnsi" w:cstheme="minorHAnsi"/>
        </w:rPr>
        <w:t xml:space="preserve"> Basta, </w:t>
      </w:r>
      <w:r w:rsidRPr="009F6001">
        <w:rPr>
          <w:rFonts w:asciiTheme="minorHAnsi" w:eastAsia="Calibri" w:hAnsiTheme="minorHAnsi" w:cstheme="minorHAnsi"/>
        </w:rPr>
        <w:t>territor</w:t>
      </w:r>
      <w:r w:rsidR="00DF3582">
        <w:rPr>
          <w:rFonts w:asciiTheme="minorHAnsi" w:eastAsia="Calibri" w:hAnsiTheme="minorHAnsi" w:cstheme="minorHAnsi"/>
        </w:rPr>
        <w:t>io di confine</w:t>
      </w:r>
      <w:r w:rsidR="00DF3582" w:rsidRPr="006F6311">
        <w:rPr>
          <w:rFonts w:asciiTheme="minorHAnsi" w:eastAsia="Calibri" w:hAnsiTheme="minorHAnsi" w:cstheme="minorHAnsi"/>
        </w:rPr>
        <w:t xml:space="preserve"> in cui convivono etnie diverse e sono forti i ritardi allo sviluppo e alla conquista del benessere dell</w:t>
      </w:r>
      <w:r w:rsidR="00DF3582">
        <w:rPr>
          <w:rFonts w:asciiTheme="minorHAnsi" w:eastAsia="Calibri" w:hAnsiTheme="minorHAnsi" w:cstheme="minorHAnsi"/>
        </w:rPr>
        <w:t xml:space="preserve">e comunità locali, </w:t>
      </w:r>
      <w:r w:rsidR="003B5578">
        <w:rPr>
          <w:rFonts w:asciiTheme="minorHAnsi" w:eastAsia="Calibri" w:hAnsiTheme="minorHAnsi" w:cstheme="minorHAnsi"/>
        </w:rPr>
        <w:t>si punta a favorire, con</w:t>
      </w:r>
      <w:r>
        <w:rPr>
          <w:rFonts w:asciiTheme="minorHAnsi" w:eastAsia="Calibri" w:hAnsiTheme="minorHAnsi" w:cstheme="minorHAnsi"/>
        </w:rPr>
        <w:t xml:space="preserve"> un’azione sperim</w:t>
      </w:r>
      <w:r w:rsidR="003B5578">
        <w:rPr>
          <w:rFonts w:asciiTheme="minorHAnsi" w:eastAsia="Calibri" w:hAnsiTheme="minorHAnsi" w:cstheme="minorHAnsi"/>
        </w:rPr>
        <w:t xml:space="preserve">entale della durata di 12 mesi, </w:t>
      </w:r>
      <w:r w:rsidRPr="006F6311">
        <w:rPr>
          <w:rFonts w:asciiTheme="minorHAnsi" w:eastAsia="Calibri" w:hAnsiTheme="minorHAnsi" w:cstheme="minorHAnsi"/>
        </w:rPr>
        <w:t>il processo di ricostruzione sociale e culturale avviatosi dopo la fine del</w:t>
      </w:r>
      <w:r>
        <w:rPr>
          <w:rFonts w:asciiTheme="minorHAnsi" w:eastAsia="Calibri" w:hAnsiTheme="minorHAnsi" w:cstheme="minorHAnsi"/>
        </w:rPr>
        <w:t>la guerra</w:t>
      </w:r>
      <w:r w:rsidR="00DF3582">
        <w:rPr>
          <w:rFonts w:asciiTheme="minorHAnsi" w:eastAsia="Calibri" w:hAnsiTheme="minorHAnsi" w:cstheme="minorHAnsi"/>
        </w:rPr>
        <w:t>.</w:t>
      </w:r>
      <w:r w:rsidR="009514EA">
        <w:rPr>
          <w:rFonts w:asciiTheme="minorHAnsi" w:eastAsia="Calibri" w:hAnsiTheme="minorHAnsi" w:cstheme="minorHAnsi"/>
        </w:rPr>
        <w:t xml:space="preserve"> </w:t>
      </w:r>
    </w:p>
    <w:p w:rsidR="003C3EB2" w:rsidRDefault="003C3EB2" w:rsidP="009514EA">
      <w:pPr>
        <w:jc w:val="both"/>
        <w:rPr>
          <w:rFonts w:asciiTheme="minorHAnsi" w:eastAsia="Calibri" w:hAnsiTheme="minorHAnsi" w:cstheme="minorHAnsi"/>
        </w:rPr>
      </w:pPr>
    </w:p>
    <w:p w:rsidR="00D64195" w:rsidRDefault="00D64195" w:rsidP="00D64195">
      <w:p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“</w:t>
      </w:r>
      <w:r w:rsidRPr="00994328">
        <w:rPr>
          <w:rFonts w:asciiTheme="minorHAnsi" w:eastAsia="Calibri" w:hAnsiTheme="minorHAnsi" w:cstheme="minorHAnsi"/>
        </w:rPr>
        <w:t>I volontari in servizio civile da sempre sono un orgoglio per il Paese e per i territori in cui operano e a loro va sempre il nostro grazie, per l’impegno ormai divenuto intergenerazionale</w:t>
      </w:r>
      <w:r>
        <w:rPr>
          <w:rFonts w:asciiTheme="minorHAnsi" w:eastAsia="Calibri" w:hAnsiTheme="minorHAnsi" w:cstheme="minorHAnsi"/>
        </w:rPr>
        <w:t>” ha dichiarato l’Assessore ai giovani e al Patrimonio del Comune di Napoli, Alessandra Clemente. “</w:t>
      </w:r>
      <w:r w:rsidRPr="00994328">
        <w:rPr>
          <w:rFonts w:asciiTheme="minorHAnsi" w:eastAsia="Calibri" w:hAnsiTheme="minorHAnsi" w:cstheme="minorHAnsi"/>
        </w:rPr>
        <w:t>La voglia, per un lasso di tempo della propria vita, di mettersi in gioco e decidere che dare qualcosa agli altri è un modo costruttivo, essenziale, di dare valore, un senso alla propria vita. Essere un volontario è importante, tensione per la propria comunità. Mettersi in gioco, in un dare e avere continuo, un’esperienza di relazione e di coinvolgimento che spesso costituisce il primo ingresso nella società civile</w:t>
      </w:r>
      <w:r>
        <w:rPr>
          <w:rFonts w:asciiTheme="minorHAnsi" w:eastAsia="Calibri" w:hAnsiTheme="minorHAnsi" w:cstheme="minorHAnsi"/>
        </w:rPr>
        <w:t>” ha concluso l’Assessore.</w:t>
      </w:r>
    </w:p>
    <w:p w:rsidR="00D64195" w:rsidRDefault="00D64195" w:rsidP="00994328">
      <w:pPr>
        <w:jc w:val="both"/>
        <w:rPr>
          <w:rFonts w:asciiTheme="minorHAnsi" w:eastAsia="Calibri" w:hAnsiTheme="minorHAnsi" w:cstheme="minorHAnsi"/>
        </w:rPr>
      </w:pPr>
    </w:p>
    <w:p w:rsidR="00994328" w:rsidRDefault="00994328" w:rsidP="00994328">
      <w:p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 xml:space="preserve">“I Corpi Civili di Pace in Serbia si candidano ad essere uno strumento per costruire pace, rafforzare l’educazione e diffondere la cultura” ha dichiarato il presidente di </w:t>
      </w:r>
      <w:proofErr w:type="spellStart"/>
      <w:r>
        <w:rPr>
          <w:rFonts w:asciiTheme="minorHAnsi" w:eastAsia="Calibri" w:hAnsiTheme="minorHAnsi" w:cstheme="minorHAnsi"/>
        </w:rPr>
        <w:t>Amesci</w:t>
      </w:r>
      <w:proofErr w:type="spellEnd"/>
      <w:r>
        <w:rPr>
          <w:rFonts w:asciiTheme="minorHAnsi" w:eastAsia="Calibri" w:hAnsiTheme="minorHAnsi" w:cstheme="minorHAnsi"/>
        </w:rPr>
        <w:t>, Enrico Maria Borrelli. “Questo progetto rappresenta un importante strumento per rafforzare i processi di cooperazione e dialogo tra Italia e Serbia” ha spiegato Borrelli. “L’impegno dei giovani, che partendo dal nostro Paese andranno a lavorare per recuperare il gap che l’Europa segnala alla Serbia in materia ambientale, deve essere la pietra su cui edificare la nuova cittadinanza europea” ha concluso il presidente.</w:t>
      </w:r>
    </w:p>
    <w:p w:rsidR="00E11286" w:rsidRDefault="00E11286" w:rsidP="009514EA">
      <w:pPr>
        <w:jc w:val="both"/>
        <w:rPr>
          <w:rFonts w:asciiTheme="minorHAnsi" w:eastAsia="Calibri" w:hAnsiTheme="minorHAnsi" w:cstheme="minorHAnsi"/>
        </w:rPr>
      </w:pPr>
      <w:bookmarkStart w:id="0" w:name="_GoBack"/>
      <w:bookmarkEnd w:id="0"/>
    </w:p>
    <w:p w:rsidR="007C552D" w:rsidRPr="007C552D" w:rsidRDefault="007C552D" w:rsidP="007C552D">
      <w:p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“L’avvio di u</w:t>
      </w:r>
      <w:r w:rsidRPr="007C552D">
        <w:rPr>
          <w:rFonts w:asciiTheme="minorHAnsi" w:eastAsia="Calibri" w:hAnsiTheme="minorHAnsi" w:cstheme="minorHAnsi"/>
        </w:rPr>
        <w:t xml:space="preserve">n così importante progetto di cooperazione tra Serbia ed Italia che vede come protagonisti i giovani è per noi motivo di </w:t>
      </w:r>
      <w:r w:rsidR="00994328">
        <w:rPr>
          <w:rFonts w:asciiTheme="minorHAnsi" w:eastAsia="Calibri" w:hAnsiTheme="minorHAnsi" w:cstheme="minorHAnsi"/>
        </w:rPr>
        <w:t>grande emozione</w:t>
      </w:r>
      <w:r w:rsidR="00BD1BC4">
        <w:rPr>
          <w:rFonts w:asciiTheme="minorHAnsi" w:eastAsia="Calibri" w:hAnsiTheme="minorHAnsi" w:cstheme="minorHAnsi"/>
        </w:rPr>
        <w:t xml:space="preserve"> e soddisfazione</w:t>
      </w:r>
      <w:r>
        <w:rPr>
          <w:rFonts w:asciiTheme="minorHAnsi" w:eastAsia="Calibri" w:hAnsiTheme="minorHAnsi" w:cstheme="minorHAnsi"/>
        </w:rPr>
        <w:t xml:space="preserve">: </w:t>
      </w:r>
      <w:r w:rsidRPr="007C552D">
        <w:rPr>
          <w:rFonts w:asciiTheme="minorHAnsi" w:eastAsia="Calibri" w:hAnsiTheme="minorHAnsi" w:cstheme="minorHAnsi"/>
        </w:rPr>
        <w:t xml:space="preserve">il progetto corpi civili di pace </w:t>
      </w:r>
      <w:r w:rsidR="00994328">
        <w:rPr>
          <w:rFonts w:asciiTheme="minorHAnsi" w:eastAsia="Calibri" w:hAnsiTheme="minorHAnsi" w:cstheme="minorHAnsi"/>
        </w:rPr>
        <w:t>rappresentano</w:t>
      </w:r>
      <w:r w:rsidRPr="007C552D">
        <w:rPr>
          <w:rFonts w:asciiTheme="minorHAnsi" w:eastAsia="Calibri" w:hAnsiTheme="minorHAnsi" w:cstheme="minorHAnsi"/>
        </w:rPr>
        <w:t xml:space="preserve"> il primo passo verso la diffusione del </w:t>
      </w:r>
      <w:r>
        <w:rPr>
          <w:rFonts w:asciiTheme="minorHAnsi" w:eastAsia="Calibri" w:hAnsiTheme="minorHAnsi" w:cstheme="minorHAnsi"/>
        </w:rPr>
        <w:t>S</w:t>
      </w:r>
      <w:r w:rsidRPr="007C552D">
        <w:rPr>
          <w:rFonts w:asciiTheme="minorHAnsi" w:eastAsia="Calibri" w:hAnsiTheme="minorHAnsi" w:cstheme="minorHAnsi"/>
        </w:rPr>
        <w:t xml:space="preserve">ervizio </w:t>
      </w:r>
      <w:r>
        <w:rPr>
          <w:rFonts w:asciiTheme="minorHAnsi" w:eastAsia="Calibri" w:hAnsiTheme="minorHAnsi" w:cstheme="minorHAnsi"/>
        </w:rPr>
        <w:t>C</w:t>
      </w:r>
      <w:r w:rsidRPr="007C552D">
        <w:rPr>
          <w:rFonts w:asciiTheme="minorHAnsi" w:eastAsia="Calibri" w:hAnsiTheme="minorHAnsi" w:cstheme="minorHAnsi"/>
        </w:rPr>
        <w:t xml:space="preserve">ivile in </w:t>
      </w:r>
      <w:r>
        <w:rPr>
          <w:rFonts w:asciiTheme="minorHAnsi" w:eastAsia="Calibri" w:hAnsiTheme="minorHAnsi" w:cstheme="minorHAnsi"/>
        </w:rPr>
        <w:t>S</w:t>
      </w:r>
      <w:r w:rsidRPr="007C552D">
        <w:rPr>
          <w:rFonts w:asciiTheme="minorHAnsi" w:eastAsia="Calibri" w:hAnsiTheme="minorHAnsi" w:cstheme="minorHAnsi"/>
        </w:rPr>
        <w:t>erbia"</w:t>
      </w:r>
      <w:r>
        <w:rPr>
          <w:rFonts w:asciiTheme="minorHAnsi" w:eastAsia="Calibri" w:hAnsiTheme="minorHAnsi" w:cstheme="minorHAnsi"/>
        </w:rPr>
        <w:t xml:space="preserve"> ha dichiarato </w:t>
      </w:r>
      <w:r>
        <w:rPr>
          <w:rFonts w:asciiTheme="minorHAnsi" w:eastAsia="Calibri" w:hAnsiTheme="minorHAnsi" w:cstheme="minorHAnsi"/>
        </w:rPr>
        <w:lastRenderedPageBreak/>
        <w:t>il Console Onorario della Repubblica di Serbia, Marcello Lala.  “</w:t>
      </w:r>
      <w:r w:rsidRPr="007C552D">
        <w:rPr>
          <w:rFonts w:asciiTheme="minorHAnsi" w:eastAsia="Calibri" w:hAnsiTheme="minorHAnsi" w:cstheme="minorHAnsi"/>
        </w:rPr>
        <w:t>Un grazie particolare va all'ambasciata che ci ha s</w:t>
      </w:r>
      <w:r>
        <w:rPr>
          <w:rFonts w:asciiTheme="minorHAnsi" w:eastAsia="Calibri" w:hAnsiTheme="minorHAnsi" w:cstheme="minorHAnsi"/>
        </w:rPr>
        <w:t>ostenuto</w:t>
      </w:r>
      <w:r w:rsidRPr="007C552D">
        <w:rPr>
          <w:rFonts w:asciiTheme="minorHAnsi" w:eastAsia="Calibri" w:hAnsiTheme="minorHAnsi" w:cstheme="minorHAnsi"/>
        </w:rPr>
        <w:t xml:space="preserve"> sin da subito</w:t>
      </w:r>
      <w:r>
        <w:rPr>
          <w:rFonts w:asciiTheme="minorHAnsi" w:eastAsia="Calibri" w:hAnsiTheme="minorHAnsi" w:cstheme="minorHAnsi"/>
        </w:rPr>
        <w:t>,</w:t>
      </w:r>
      <w:r w:rsidRPr="007C552D">
        <w:rPr>
          <w:rFonts w:asciiTheme="minorHAnsi" w:eastAsia="Calibri" w:hAnsiTheme="minorHAnsi" w:cstheme="minorHAnsi"/>
        </w:rPr>
        <w:t xml:space="preserve"> ad </w:t>
      </w:r>
      <w:proofErr w:type="spellStart"/>
      <w:r w:rsidRPr="007C552D">
        <w:rPr>
          <w:rFonts w:asciiTheme="minorHAnsi" w:eastAsia="Calibri" w:hAnsiTheme="minorHAnsi" w:cstheme="minorHAnsi"/>
        </w:rPr>
        <w:t>Amesci</w:t>
      </w:r>
      <w:proofErr w:type="spellEnd"/>
      <w:r w:rsidRPr="007C552D">
        <w:rPr>
          <w:rFonts w:asciiTheme="minorHAnsi" w:eastAsia="Calibri" w:hAnsiTheme="minorHAnsi" w:cstheme="minorHAnsi"/>
        </w:rPr>
        <w:t xml:space="preserve"> che ci ha creduto ed a </w:t>
      </w:r>
      <w:proofErr w:type="spellStart"/>
      <w:r w:rsidRPr="007C552D">
        <w:rPr>
          <w:rFonts w:asciiTheme="minorHAnsi" w:eastAsia="Calibri" w:hAnsiTheme="minorHAnsi" w:cstheme="minorHAnsi"/>
        </w:rPr>
        <w:t>Fosdi</w:t>
      </w:r>
      <w:proofErr w:type="spellEnd"/>
      <w:r w:rsidRPr="007C552D">
        <w:rPr>
          <w:rFonts w:asciiTheme="minorHAnsi" w:eastAsia="Calibri" w:hAnsiTheme="minorHAnsi" w:cstheme="minorHAnsi"/>
        </w:rPr>
        <w:t xml:space="preserve"> che ha dato tutto il supporto necessario </w:t>
      </w:r>
      <w:proofErr w:type="spellStart"/>
      <w:r w:rsidRPr="007C552D">
        <w:rPr>
          <w:rFonts w:asciiTheme="minorHAnsi" w:eastAsia="Calibri" w:hAnsiTheme="minorHAnsi" w:cstheme="minorHAnsi"/>
        </w:rPr>
        <w:t>affichè</w:t>
      </w:r>
      <w:proofErr w:type="spellEnd"/>
      <w:r w:rsidRPr="007C552D">
        <w:rPr>
          <w:rFonts w:asciiTheme="minorHAnsi" w:eastAsia="Calibri" w:hAnsiTheme="minorHAnsi" w:cstheme="minorHAnsi"/>
        </w:rPr>
        <w:t xml:space="preserve"> il progetto fosse presentato e soprattutto realizzato sul territorio serbo</w:t>
      </w:r>
      <w:r>
        <w:rPr>
          <w:rFonts w:asciiTheme="minorHAnsi" w:eastAsia="Calibri" w:hAnsiTheme="minorHAnsi" w:cstheme="minorHAnsi"/>
        </w:rPr>
        <w:t>.</w:t>
      </w:r>
      <w:r w:rsidRPr="007C552D">
        <w:rPr>
          <w:rFonts w:asciiTheme="minorHAnsi" w:eastAsia="Calibri" w:hAnsiTheme="minorHAnsi" w:cstheme="minorHAnsi"/>
        </w:rPr>
        <w:t xml:space="preserve"> Un ringraziamento speciale</w:t>
      </w:r>
      <w:r>
        <w:rPr>
          <w:rFonts w:asciiTheme="minorHAnsi" w:eastAsia="Calibri" w:hAnsiTheme="minorHAnsi" w:cstheme="minorHAnsi"/>
        </w:rPr>
        <w:t xml:space="preserve"> – ha concluso il Console - </w:t>
      </w:r>
      <w:r w:rsidRPr="007C552D">
        <w:rPr>
          <w:rFonts w:asciiTheme="minorHAnsi" w:eastAsia="Calibri" w:hAnsiTheme="minorHAnsi" w:cstheme="minorHAnsi"/>
        </w:rPr>
        <w:t xml:space="preserve">va al comune di Napoli </w:t>
      </w:r>
      <w:proofErr w:type="gramStart"/>
      <w:r w:rsidRPr="007C552D">
        <w:rPr>
          <w:rFonts w:asciiTheme="minorHAnsi" w:eastAsia="Calibri" w:hAnsiTheme="minorHAnsi" w:cstheme="minorHAnsi"/>
        </w:rPr>
        <w:t>ed</w:t>
      </w:r>
      <w:proofErr w:type="gramEnd"/>
      <w:r w:rsidRPr="007C552D">
        <w:rPr>
          <w:rFonts w:asciiTheme="minorHAnsi" w:eastAsia="Calibri" w:hAnsiTheme="minorHAnsi" w:cstheme="minorHAnsi"/>
        </w:rPr>
        <w:t xml:space="preserve"> ad Alessandra Clemente che come assessore ai giovani ha voluto patrocinare questa bellissima iniziativa che vedrà i giovani napoletani impegnati </w:t>
      </w:r>
      <w:r>
        <w:rPr>
          <w:rFonts w:asciiTheme="minorHAnsi" w:eastAsia="Calibri" w:hAnsiTheme="minorHAnsi" w:cstheme="minorHAnsi"/>
        </w:rPr>
        <w:t>sul territorio serbo”</w:t>
      </w:r>
      <w:r w:rsidR="00E11286">
        <w:rPr>
          <w:rFonts w:asciiTheme="minorHAnsi" w:eastAsia="Calibri" w:hAnsiTheme="minorHAnsi" w:cstheme="minorHAnsi"/>
        </w:rPr>
        <w:t>.</w:t>
      </w:r>
    </w:p>
    <w:p w:rsidR="007C552D" w:rsidRPr="009514EA" w:rsidRDefault="007C552D" w:rsidP="009514EA">
      <w:pPr>
        <w:jc w:val="both"/>
        <w:rPr>
          <w:rFonts w:asciiTheme="minorHAnsi" w:eastAsia="Calibri" w:hAnsiTheme="minorHAnsi" w:cstheme="minorHAnsi"/>
        </w:rPr>
      </w:pPr>
    </w:p>
    <w:p w:rsidR="00BA2210" w:rsidRPr="000B02A4" w:rsidRDefault="00BA2210" w:rsidP="003E0275">
      <w:pPr>
        <w:jc w:val="both"/>
        <w:rPr>
          <w:rFonts w:asciiTheme="minorHAnsi" w:eastAsia="Calibri" w:hAnsiTheme="minorHAnsi" w:cstheme="minorHAnsi"/>
        </w:rPr>
      </w:pPr>
    </w:p>
    <w:p w:rsidR="005D693E" w:rsidRDefault="005D693E" w:rsidP="003E0275">
      <w:pPr>
        <w:jc w:val="both"/>
        <w:rPr>
          <w:rFonts w:asciiTheme="minorHAnsi" w:hAnsiTheme="minorHAnsi" w:cstheme="minorHAnsi"/>
        </w:rPr>
      </w:pPr>
    </w:p>
    <w:p w:rsidR="001C0C00" w:rsidRPr="00D259B1" w:rsidRDefault="001C0C00" w:rsidP="003E0275">
      <w:pPr>
        <w:jc w:val="both"/>
        <w:rPr>
          <w:rFonts w:asciiTheme="minorHAnsi" w:hAnsiTheme="minorHAnsi" w:cstheme="minorHAnsi"/>
        </w:rPr>
      </w:pPr>
    </w:p>
    <w:sectPr w:rsidR="001C0C00" w:rsidRPr="00D259B1" w:rsidSect="00654ADB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2F45" w:rsidRDefault="00AC2F45" w:rsidP="00307279">
      <w:r>
        <w:separator/>
      </w:r>
    </w:p>
  </w:endnote>
  <w:endnote w:type="continuationSeparator" w:id="0">
    <w:p w:rsidR="00AC2F45" w:rsidRDefault="00AC2F45" w:rsidP="00307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252" w:type="dxa"/>
      <w:tblLayout w:type="fixed"/>
      <w:tblLook w:val="01E0" w:firstRow="1" w:lastRow="1" w:firstColumn="1" w:lastColumn="1" w:noHBand="0" w:noVBand="0"/>
    </w:tblPr>
    <w:tblGrid>
      <w:gridCol w:w="2611"/>
      <w:gridCol w:w="2429"/>
    </w:tblGrid>
    <w:tr w:rsidR="003E0275" w:rsidRPr="0073554F" w:rsidTr="00D94733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proofErr w:type="gram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proofErr w:type="gram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:rsidR="003E0275" w:rsidRPr="0073554F" w:rsidRDefault="00AC2F45" w:rsidP="00D94733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="003E0275"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</w:tr>
  </w:tbl>
  <w:p w:rsidR="003E0275" w:rsidRDefault="003E0275" w:rsidP="003E027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2F45" w:rsidRDefault="00AC2F45" w:rsidP="00307279">
      <w:r>
        <w:separator/>
      </w:r>
    </w:p>
  </w:footnote>
  <w:footnote w:type="continuationSeparator" w:id="0">
    <w:p w:rsidR="00AC2F45" w:rsidRDefault="00AC2F45" w:rsidP="003072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89"/>
      <w:gridCol w:w="4889"/>
    </w:tblGrid>
    <w:tr w:rsidR="003E0275" w:rsidTr="003E0275">
      <w:tc>
        <w:tcPr>
          <w:tcW w:w="4889" w:type="dxa"/>
          <w:vAlign w:val="center"/>
        </w:tcPr>
        <w:p w:rsidR="003E0275" w:rsidRDefault="003E0275" w:rsidP="003E0275">
          <w:pPr>
            <w:pStyle w:val="Intestazione"/>
          </w:pPr>
        </w:p>
      </w:tc>
      <w:tc>
        <w:tcPr>
          <w:tcW w:w="4889" w:type="dxa"/>
          <w:vAlign w:val="center"/>
        </w:tcPr>
        <w:p w:rsidR="003E0275" w:rsidRDefault="003E0275" w:rsidP="003E0275">
          <w:pPr>
            <w:pStyle w:val="Intestazione"/>
            <w:jc w:val="right"/>
          </w:pPr>
        </w:p>
      </w:tc>
    </w:tr>
  </w:tbl>
  <w:p w:rsidR="003E0275" w:rsidRDefault="003E027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7279"/>
    <w:rsid w:val="000070AB"/>
    <w:rsid w:val="00056BD3"/>
    <w:rsid w:val="000B02A4"/>
    <w:rsid w:val="000F2EF8"/>
    <w:rsid w:val="0019412D"/>
    <w:rsid w:val="001C0C00"/>
    <w:rsid w:val="001C5296"/>
    <w:rsid w:val="001D039A"/>
    <w:rsid w:val="002639D3"/>
    <w:rsid w:val="00307279"/>
    <w:rsid w:val="003719A3"/>
    <w:rsid w:val="003A23B5"/>
    <w:rsid w:val="003B4BEF"/>
    <w:rsid w:val="003B5578"/>
    <w:rsid w:val="003C3EB2"/>
    <w:rsid w:val="003D0931"/>
    <w:rsid w:val="003E0275"/>
    <w:rsid w:val="003E4FF7"/>
    <w:rsid w:val="00433C22"/>
    <w:rsid w:val="004B460D"/>
    <w:rsid w:val="004C4F56"/>
    <w:rsid w:val="005479EC"/>
    <w:rsid w:val="00595751"/>
    <w:rsid w:val="005D693E"/>
    <w:rsid w:val="00651EFD"/>
    <w:rsid w:val="00654ADB"/>
    <w:rsid w:val="00692251"/>
    <w:rsid w:val="006A09D2"/>
    <w:rsid w:val="006F05E8"/>
    <w:rsid w:val="0077585A"/>
    <w:rsid w:val="007C552D"/>
    <w:rsid w:val="007F3DF2"/>
    <w:rsid w:val="008104A5"/>
    <w:rsid w:val="00830936"/>
    <w:rsid w:val="00893A5D"/>
    <w:rsid w:val="00906101"/>
    <w:rsid w:val="00932FDC"/>
    <w:rsid w:val="009514EA"/>
    <w:rsid w:val="00994328"/>
    <w:rsid w:val="009A602D"/>
    <w:rsid w:val="009E7875"/>
    <w:rsid w:val="009F6001"/>
    <w:rsid w:val="00A16BA2"/>
    <w:rsid w:val="00A3437B"/>
    <w:rsid w:val="00A53904"/>
    <w:rsid w:val="00A921B7"/>
    <w:rsid w:val="00AC2F45"/>
    <w:rsid w:val="00B53ED9"/>
    <w:rsid w:val="00BA2210"/>
    <w:rsid w:val="00BD145A"/>
    <w:rsid w:val="00BD1BC4"/>
    <w:rsid w:val="00CF0E4C"/>
    <w:rsid w:val="00D21C6A"/>
    <w:rsid w:val="00D259B1"/>
    <w:rsid w:val="00D36EF9"/>
    <w:rsid w:val="00D45965"/>
    <w:rsid w:val="00D50EE7"/>
    <w:rsid w:val="00D64195"/>
    <w:rsid w:val="00DF12DD"/>
    <w:rsid w:val="00DF3582"/>
    <w:rsid w:val="00E11286"/>
    <w:rsid w:val="00E93119"/>
    <w:rsid w:val="00EF4767"/>
    <w:rsid w:val="00F2339F"/>
    <w:rsid w:val="00F45855"/>
    <w:rsid w:val="00F8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576332"/>
  <w15:docId w15:val="{99DE817A-EB95-684F-9A83-E1B33A55B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072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3072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semiHidden/>
    <w:rsid w:val="0030727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it-IT"/>
    </w:rPr>
  </w:style>
  <w:style w:type="table" w:styleId="Grigliatabella">
    <w:name w:val="Table Grid"/>
    <w:basedOn w:val="Tabellanormale"/>
    <w:rsid w:val="00307279"/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0727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7279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nhideWhenUsed/>
    <w:rsid w:val="0030727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07279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072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07279"/>
    <w:rPr>
      <w:rFonts w:ascii="Tahoma" w:eastAsia="Times New Roman" w:hAnsi="Tahoma" w:cs="Tahoma"/>
      <w:sz w:val="16"/>
      <w:szCs w:val="16"/>
      <w:lang w:eastAsia="it-IT"/>
    </w:rPr>
  </w:style>
  <w:style w:type="paragraph" w:styleId="NormaleWeb">
    <w:name w:val="Normal (Web)"/>
    <w:basedOn w:val="Normale"/>
    <w:uiPriority w:val="99"/>
    <w:unhideWhenUsed/>
    <w:rsid w:val="009A602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0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Di Maro</dc:creator>
  <cp:lastModifiedBy>Katia Tulipano</cp:lastModifiedBy>
  <cp:revision>33</cp:revision>
  <cp:lastPrinted>2019-04-03T17:02:00Z</cp:lastPrinted>
  <dcterms:created xsi:type="dcterms:W3CDTF">2018-03-23T16:29:00Z</dcterms:created>
  <dcterms:modified xsi:type="dcterms:W3CDTF">2019-04-04T11:13:00Z</dcterms:modified>
</cp:coreProperties>
</file>