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9CE" w:rsidRDefault="008A1F2C" w:rsidP="005B4BC4">
      <w:p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Napoli, 04</w:t>
      </w:r>
      <w:r w:rsidR="001209CE">
        <w:rPr>
          <w:rFonts w:asciiTheme="minorHAnsi" w:hAnsiTheme="minorHAnsi" w:cstheme="minorHAnsi"/>
          <w:b/>
        </w:rPr>
        <w:t xml:space="preserve"> Novembre 2015</w:t>
      </w:r>
    </w:p>
    <w:p w:rsidR="001209CE" w:rsidRDefault="001209CE" w:rsidP="005B4BC4">
      <w:pPr>
        <w:jc w:val="both"/>
        <w:rPr>
          <w:rFonts w:asciiTheme="minorHAnsi" w:hAnsiTheme="minorHAnsi" w:cstheme="minorHAnsi"/>
          <w:b/>
        </w:rPr>
      </w:pPr>
    </w:p>
    <w:p w:rsidR="008A1F2C" w:rsidRPr="008A1F2C" w:rsidRDefault="008A1F2C" w:rsidP="008A1F2C">
      <w:pPr>
        <w:jc w:val="center"/>
        <w:rPr>
          <w:rFonts w:asciiTheme="minorHAnsi" w:hAnsiTheme="minorHAnsi"/>
          <w:b/>
        </w:rPr>
      </w:pPr>
      <w:r w:rsidRPr="008A1F2C">
        <w:rPr>
          <w:rFonts w:asciiTheme="minorHAnsi" w:hAnsiTheme="minorHAnsi"/>
          <w:b/>
        </w:rPr>
        <w:t>COMUNICATO STAMPA</w:t>
      </w:r>
    </w:p>
    <w:p w:rsidR="008A1F2C" w:rsidRDefault="008A1F2C" w:rsidP="008A1F2C">
      <w:pPr>
        <w:jc w:val="both"/>
        <w:rPr>
          <w:rFonts w:asciiTheme="minorHAnsi" w:hAnsiTheme="minorHAnsi"/>
        </w:rPr>
      </w:pPr>
    </w:p>
    <w:p w:rsidR="008A1F2C" w:rsidRPr="008A1F2C" w:rsidRDefault="008A1F2C" w:rsidP="008A1F2C">
      <w:pPr>
        <w:jc w:val="both"/>
        <w:rPr>
          <w:rFonts w:asciiTheme="minorHAnsi" w:hAnsiTheme="minorHAnsi"/>
          <w:b/>
        </w:rPr>
      </w:pPr>
      <w:r w:rsidRPr="008A1F2C">
        <w:rPr>
          <w:rFonts w:asciiTheme="minorHAnsi" w:hAnsiTheme="minorHAnsi"/>
          <w:b/>
        </w:rPr>
        <w:t xml:space="preserve">Sociale, al via progetti Servizio Civile </w:t>
      </w:r>
      <w:proofErr w:type="spellStart"/>
      <w:r w:rsidRPr="008A1F2C">
        <w:rPr>
          <w:rFonts w:asciiTheme="minorHAnsi" w:hAnsiTheme="minorHAnsi"/>
          <w:b/>
        </w:rPr>
        <w:t>Amesci</w:t>
      </w:r>
      <w:proofErr w:type="spellEnd"/>
      <w:r w:rsidRPr="008A1F2C">
        <w:rPr>
          <w:rFonts w:asciiTheme="minorHAnsi" w:hAnsiTheme="minorHAnsi"/>
          <w:b/>
        </w:rPr>
        <w:t>: coinvolti in Campania 740 giovani per un investimento di circa 4 milioni di euro</w:t>
      </w:r>
    </w:p>
    <w:p w:rsidR="008A1F2C" w:rsidRPr="008A1F2C" w:rsidRDefault="008A1F2C" w:rsidP="008A1F2C">
      <w:pPr>
        <w:jc w:val="both"/>
        <w:rPr>
          <w:rFonts w:asciiTheme="minorHAnsi" w:hAnsiTheme="minorHAnsi"/>
        </w:rPr>
      </w:pPr>
      <w:r w:rsidRPr="008A1F2C">
        <w:rPr>
          <w:rFonts w:asciiTheme="minorHAnsi" w:hAnsiTheme="minorHAnsi"/>
        </w:rPr>
        <w:t> </w:t>
      </w:r>
    </w:p>
    <w:p w:rsidR="008A1F2C" w:rsidRPr="008A1F2C" w:rsidRDefault="008A1F2C" w:rsidP="008A1F2C">
      <w:pPr>
        <w:jc w:val="both"/>
        <w:rPr>
          <w:rFonts w:asciiTheme="minorHAnsi" w:hAnsiTheme="minorHAnsi"/>
        </w:rPr>
      </w:pPr>
      <w:r w:rsidRPr="008A1F2C">
        <w:rPr>
          <w:rFonts w:asciiTheme="minorHAnsi" w:hAnsiTheme="minorHAnsi"/>
        </w:rPr>
        <w:t xml:space="preserve">Prendono il via i progetti di Servizio Civile Nazionale approvati e finanziati ad </w:t>
      </w:r>
      <w:proofErr w:type="spellStart"/>
      <w:r w:rsidRPr="008A1F2C">
        <w:rPr>
          <w:rFonts w:asciiTheme="minorHAnsi" w:hAnsiTheme="minorHAnsi"/>
        </w:rPr>
        <w:t>Amesci</w:t>
      </w:r>
      <w:proofErr w:type="spellEnd"/>
      <w:r w:rsidRPr="008A1F2C">
        <w:rPr>
          <w:rFonts w:asciiTheme="minorHAnsi" w:hAnsiTheme="minorHAnsi"/>
        </w:rPr>
        <w:t xml:space="preserve"> nell’ambito del Bando ordinario 2015. Si tratta di 92 progetti messi in campo in 13 regioni italiane e 3 paesi esteri (Bosnia-Erzegovina, Spagna e Ungheria). Diverse le aree di intervento. Si va dal settore dell'assistenza a quello della protezione civile; dall'ambiente alla tutela del patrimonio artistico e culturale, all'educazione e alla promozione culturale.</w:t>
      </w:r>
    </w:p>
    <w:p w:rsidR="008A1F2C" w:rsidRPr="008A1F2C" w:rsidRDefault="008A1F2C" w:rsidP="008A1F2C">
      <w:pPr>
        <w:jc w:val="both"/>
        <w:rPr>
          <w:rFonts w:asciiTheme="minorHAnsi" w:hAnsiTheme="minorHAnsi"/>
        </w:rPr>
      </w:pPr>
      <w:r w:rsidRPr="008A1F2C">
        <w:rPr>
          <w:rFonts w:asciiTheme="minorHAnsi" w:hAnsiTheme="minorHAnsi"/>
        </w:rPr>
        <w:t> </w:t>
      </w:r>
    </w:p>
    <w:p w:rsidR="008A1F2C" w:rsidRPr="008A1F2C" w:rsidRDefault="008A1F2C" w:rsidP="008A1F2C">
      <w:pPr>
        <w:jc w:val="both"/>
        <w:rPr>
          <w:rFonts w:asciiTheme="minorHAnsi" w:hAnsiTheme="minorHAnsi"/>
        </w:rPr>
      </w:pPr>
      <w:r w:rsidRPr="008A1F2C">
        <w:rPr>
          <w:rFonts w:asciiTheme="minorHAnsi" w:hAnsiTheme="minorHAnsi"/>
        </w:rPr>
        <w:t xml:space="preserve">In particolare in Campania sono 740 i giovani tra i 18 e i 28 anni che iniziano la loro esperienza di Servizio Civile Nazionale. I volontari verranno impiegati  nella realizzazione di 69 progetti presso Università, Comuni, associazioni ed enti di ricerca. Un investimento di circa 4 milioni di euro destinati esclusivamente al rimborso che verrà percepito dai volontari nei prossimi 12 mesi. </w:t>
      </w:r>
    </w:p>
    <w:p w:rsidR="008A1F2C" w:rsidRPr="008A1F2C" w:rsidRDefault="008A1F2C" w:rsidP="008A1F2C">
      <w:pPr>
        <w:jc w:val="both"/>
        <w:rPr>
          <w:rFonts w:asciiTheme="minorHAnsi" w:hAnsiTheme="minorHAnsi"/>
        </w:rPr>
      </w:pPr>
      <w:r w:rsidRPr="008A1F2C">
        <w:rPr>
          <w:rFonts w:asciiTheme="minorHAnsi" w:hAnsiTheme="minorHAnsi"/>
        </w:rPr>
        <w:t> </w:t>
      </w:r>
    </w:p>
    <w:p w:rsidR="008A1F2C" w:rsidRPr="008A1F2C" w:rsidRDefault="008A1F2C" w:rsidP="008A1F2C">
      <w:pPr>
        <w:jc w:val="both"/>
        <w:rPr>
          <w:rFonts w:asciiTheme="minorHAnsi" w:hAnsiTheme="minorHAnsi"/>
        </w:rPr>
      </w:pPr>
      <w:r w:rsidRPr="008A1F2C">
        <w:rPr>
          <w:rFonts w:asciiTheme="minorHAnsi" w:hAnsiTheme="minorHAnsi"/>
        </w:rPr>
        <w:t xml:space="preserve">Sul territorio campano </w:t>
      </w:r>
      <w:proofErr w:type="spellStart"/>
      <w:r w:rsidRPr="008A1F2C">
        <w:rPr>
          <w:rFonts w:asciiTheme="minorHAnsi" w:hAnsiTheme="minorHAnsi"/>
        </w:rPr>
        <w:t>Amesci</w:t>
      </w:r>
      <w:proofErr w:type="spellEnd"/>
      <w:r w:rsidRPr="008A1F2C">
        <w:rPr>
          <w:rFonts w:asciiTheme="minorHAnsi" w:hAnsiTheme="minorHAnsi"/>
        </w:rPr>
        <w:t xml:space="preserve"> sviluppa progetti di Servizio Civile Nazionale in collaborazione con 49 soggetti del pubblico e del privato sociale tra cui l’Osservatorio di </w:t>
      </w:r>
      <w:proofErr w:type="spellStart"/>
      <w:r w:rsidRPr="008A1F2C">
        <w:rPr>
          <w:rFonts w:asciiTheme="minorHAnsi" w:hAnsiTheme="minorHAnsi"/>
        </w:rPr>
        <w:t>Capodimonte</w:t>
      </w:r>
      <w:proofErr w:type="spellEnd"/>
      <w:r w:rsidRPr="008A1F2C">
        <w:rPr>
          <w:rFonts w:asciiTheme="minorHAnsi" w:hAnsiTheme="minorHAnsi"/>
        </w:rPr>
        <w:t xml:space="preserve">, l’Università degli studi di Napoli ‘Federico II’ e l’Università ‘L’Orientale’; e realtà in prima linea nella lotta alla dispersione scolastica come la Fondazione ‘A’ voce d’e Creature’ del prete anticamorra don Luigi Merola. Tra le best </w:t>
      </w:r>
      <w:proofErr w:type="spellStart"/>
      <w:r w:rsidRPr="008A1F2C">
        <w:rPr>
          <w:rFonts w:asciiTheme="minorHAnsi" w:hAnsiTheme="minorHAnsi"/>
        </w:rPr>
        <w:t>practice</w:t>
      </w:r>
      <w:proofErr w:type="spellEnd"/>
      <w:r w:rsidRPr="008A1F2C">
        <w:rPr>
          <w:rFonts w:asciiTheme="minorHAnsi" w:hAnsiTheme="minorHAnsi"/>
        </w:rPr>
        <w:t xml:space="preserve"> vi è il progetto “La Terra dei fuochi, terra nostra” che mira a diffondere, soprattutto tra i giovani, la cultura della legalità e a limitare le conseguenze dell’emergenza ambientale attraverso la corretta informazione e la promozione del ‘</w:t>
      </w:r>
      <w:proofErr w:type="spellStart"/>
      <w:r w:rsidRPr="008A1F2C">
        <w:rPr>
          <w:rFonts w:asciiTheme="minorHAnsi" w:hAnsiTheme="minorHAnsi"/>
        </w:rPr>
        <w:t>Made</w:t>
      </w:r>
      <w:proofErr w:type="spellEnd"/>
      <w:r w:rsidRPr="008A1F2C">
        <w:rPr>
          <w:rFonts w:asciiTheme="minorHAnsi" w:hAnsiTheme="minorHAnsi"/>
        </w:rPr>
        <w:t xml:space="preserve"> in Campania’.</w:t>
      </w:r>
    </w:p>
    <w:p w:rsidR="008A1F2C" w:rsidRPr="008A1F2C" w:rsidRDefault="008A1F2C" w:rsidP="008A1F2C">
      <w:pPr>
        <w:jc w:val="both"/>
        <w:rPr>
          <w:rFonts w:asciiTheme="minorHAnsi" w:hAnsiTheme="minorHAnsi"/>
        </w:rPr>
      </w:pPr>
      <w:r w:rsidRPr="008A1F2C">
        <w:rPr>
          <w:rFonts w:asciiTheme="minorHAnsi" w:hAnsiTheme="minorHAnsi"/>
        </w:rPr>
        <w:t> </w:t>
      </w:r>
    </w:p>
    <w:p w:rsidR="008A1F2C" w:rsidRPr="008A1F2C" w:rsidRDefault="008A1F2C" w:rsidP="008A1F2C">
      <w:pPr>
        <w:jc w:val="both"/>
        <w:rPr>
          <w:rFonts w:asciiTheme="minorHAnsi" w:hAnsiTheme="minorHAnsi"/>
        </w:rPr>
      </w:pPr>
      <w:r w:rsidRPr="008A1F2C">
        <w:rPr>
          <w:rFonts w:asciiTheme="minorHAnsi" w:hAnsiTheme="minorHAnsi"/>
        </w:rPr>
        <w:t xml:space="preserve">“Il Servizio Civile Nazionale rappresenta lo strumento principe della partecipazione giovanile, fondamentale per ridurre la distanza, sempre più ampia, tra giovani ed istituzioni” dichiara Enrico Maria Borrelli, fondatore e presidente di </w:t>
      </w:r>
      <w:proofErr w:type="spellStart"/>
      <w:r w:rsidRPr="008A1F2C">
        <w:rPr>
          <w:rFonts w:asciiTheme="minorHAnsi" w:hAnsiTheme="minorHAnsi"/>
        </w:rPr>
        <w:t>Amesci</w:t>
      </w:r>
      <w:proofErr w:type="spellEnd"/>
      <w:r w:rsidRPr="008A1F2C">
        <w:rPr>
          <w:rFonts w:asciiTheme="minorHAnsi" w:hAnsiTheme="minorHAnsi"/>
        </w:rPr>
        <w:t xml:space="preserve">. “Come evidenziato dalla ‘Relazione sull’organizzazione, sulla gestione e sullo svolgimento del Servizio Civile nel 2014’ presentata nei giorni scorsi in Parlamento – spiega Borrelli -  il Sud ha un ruolo da protagonista rispetto al Servizio Civile. E’ proprio al Meridione, infatti, che si registra la più alta concentrazione (45%) del totale dei volontari avviati nel 2014 (15.114) su tutto il territorio nazionale” afferma il presidente. “I progetti che </w:t>
      </w:r>
      <w:proofErr w:type="spellStart"/>
      <w:r w:rsidRPr="008A1F2C">
        <w:rPr>
          <w:rFonts w:asciiTheme="minorHAnsi" w:hAnsiTheme="minorHAnsi"/>
        </w:rPr>
        <w:t>Amesci</w:t>
      </w:r>
      <w:proofErr w:type="spellEnd"/>
      <w:r w:rsidRPr="008A1F2C">
        <w:rPr>
          <w:rFonts w:asciiTheme="minorHAnsi" w:hAnsiTheme="minorHAnsi"/>
        </w:rPr>
        <w:t xml:space="preserve"> realizzerà in Campania consentiranno a 740 giovani di migliorare l’offerta dei servizi al cittadino e di rispondere alle molteplici esigenze sociali, culturali ed ambientali del territorio. Non soltanto vivranno un’esperienza dallo straordinario valore civico e sociale, ma avranno anche l’occasione di apprendere e maturare competenze spendibili, successivamente, nel mondo del lavoro”.</w:t>
      </w:r>
    </w:p>
    <w:p w:rsidR="000006E7" w:rsidRPr="005B4BC4" w:rsidRDefault="000006E7" w:rsidP="008A1F2C">
      <w:pPr>
        <w:ind w:firstLine="3402"/>
        <w:jc w:val="both"/>
        <w:rPr>
          <w:rFonts w:asciiTheme="minorHAnsi" w:hAnsiTheme="minorHAnsi" w:cstheme="minorHAnsi"/>
        </w:rPr>
      </w:pPr>
    </w:p>
    <w:sectPr w:rsidR="000006E7" w:rsidRPr="005B4BC4" w:rsidSect="004432F8">
      <w:headerReference w:type="default" r:id="rId7"/>
      <w:footerReference w:type="default" r:id="rId8"/>
      <w:pgSz w:w="11906" w:h="16838"/>
      <w:pgMar w:top="1418" w:right="1134" w:bottom="1843" w:left="1134" w:header="357" w:footer="13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9D9" w:rsidRDefault="00D149D9">
      <w:r>
        <w:separator/>
      </w:r>
    </w:p>
  </w:endnote>
  <w:endnote w:type="continuationSeparator" w:id="0">
    <w:p w:rsidR="00D149D9" w:rsidRDefault="00D14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252" w:type="dxa"/>
      <w:tblLayout w:type="fixed"/>
      <w:tblLook w:val="01E0"/>
    </w:tblPr>
    <w:tblGrid>
      <w:gridCol w:w="2611"/>
      <w:gridCol w:w="2429"/>
    </w:tblGrid>
    <w:tr w:rsidR="000006E7" w:rsidRPr="0073554F" w:rsidTr="0073554F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0006E7" w:rsidRPr="0073554F" w:rsidRDefault="00223A3D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="000006E7"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</w:tr>
  </w:tbl>
  <w:p w:rsidR="000006E7" w:rsidRPr="009E399A" w:rsidRDefault="000006E7" w:rsidP="00642A59">
    <w:pPr>
      <w:pStyle w:val="Pidipagina"/>
      <w:tabs>
        <w:tab w:val="clear" w:pos="9638"/>
        <w:tab w:val="right" w:pos="10065"/>
      </w:tabs>
      <w:ind w:right="-568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9D9" w:rsidRDefault="00D149D9">
      <w:r>
        <w:separator/>
      </w:r>
    </w:p>
  </w:footnote>
  <w:footnote w:type="continuationSeparator" w:id="0">
    <w:p w:rsidR="00D149D9" w:rsidRDefault="00D149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6E7" w:rsidRDefault="00862F63" w:rsidP="008243A2">
    <w:pPr>
      <w:pStyle w:val="Intestazione"/>
      <w:tabs>
        <w:tab w:val="clear" w:pos="9638"/>
        <w:tab w:val="right" w:pos="9900"/>
      </w:tabs>
      <w:ind w:right="98"/>
      <w:jc w:val="right"/>
    </w:pPr>
    <w:r>
      <w:rPr>
        <w:noProof/>
      </w:rPr>
      <w:drawing>
        <wp:inline distT="0" distB="0" distL="0" distR="0">
          <wp:extent cx="1095375" cy="457200"/>
          <wp:effectExtent l="19050" t="0" r="9525" b="0"/>
          <wp:docPr id="1" name="Immagine 1" descr="ci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B64A6"/>
    <w:multiLevelType w:val="hybridMultilevel"/>
    <w:tmpl w:val="CE52DD12"/>
    <w:lvl w:ilvl="0" w:tplc="E7CE54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1006EC"/>
    <w:multiLevelType w:val="hybridMultilevel"/>
    <w:tmpl w:val="6EBEC9C8"/>
    <w:lvl w:ilvl="0" w:tplc="755CC1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B8686F"/>
    <w:multiLevelType w:val="hybridMultilevel"/>
    <w:tmpl w:val="25801CBA"/>
    <w:lvl w:ilvl="0" w:tplc="59A22F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D26C7"/>
    <w:multiLevelType w:val="hybridMultilevel"/>
    <w:tmpl w:val="9500B54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D7116"/>
    <w:multiLevelType w:val="hybridMultilevel"/>
    <w:tmpl w:val="4D00588E"/>
    <w:lvl w:ilvl="0" w:tplc="B0E031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20038C"/>
    <w:multiLevelType w:val="hybridMultilevel"/>
    <w:tmpl w:val="4CA48F54"/>
    <w:lvl w:ilvl="0" w:tplc="3FEA4C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5BF6D91"/>
    <w:multiLevelType w:val="hybridMultilevel"/>
    <w:tmpl w:val="2D50B466"/>
    <w:lvl w:ilvl="0" w:tplc="461E679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8082B8C"/>
    <w:multiLevelType w:val="hybridMultilevel"/>
    <w:tmpl w:val="1A14C2A8"/>
    <w:lvl w:ilvl="0" w:tplc="43D0E8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21954"/>
    <w:rsid w:val="000006E7"/>
    <w:rsid w:val="00021D02"/>
    <w:rsid w:val="00037680"/>
    <w:rsid w:val="000467EF"/>
    <w:rsid w:val="00065CB4"/>
    <w:rsid w:val="000750AC"/>
    <w:rsid w:val="000924D6"/>
    <w:rsid w:val="00093978"/>
    <w:rsid w:val="000A08F9"/>
    <w:rsid w:val="000D0E3B"/>
    <w:rsid w:val="000E4845"/>
    <w:rsid w:val="000E772B"/>
    <w:rsid w:val="000F5E0E"/>
    <w:rsid w:val="001209CE"/>
    <w:rsid w:val="00144835"/>
    <w:rsid w:val="001463EB"/>
    <w:rsid w:val="001501C8"/>
    <w:rsid w:val="001668D6"/>
    <w:rsid w:val="001828F1"/>
    <w:rsid w:val="001C6FBC"/>
    <w:rsid w:val="001E7312"/>
    <w:rsid w:val="001F6FA3"/>
    <w:rsid w:val="00206ACC"/>
    <w:rsid w:val="002126E0"/>
    <w:rsid w:val="002155C4"/>
    <w:rsid w:val="00223A3D"/>
    <w:rsid w:val="002307B9"/>
    <w:rsid w:val="00244B7C"/>
    <w:rsid w:val="0027667E"/>
    <w:rsid w:val="0028763B"/>
    <w:rsid w:val="00295C12"/>
    <w:rsid w:val="002D00FC"/>
    <w:rsid w:val="002D3B05"/>
    <w:rsid w:val="00305514"/>
    <w:rsid w:val="00354B13"/>
    <w:rsid w:val="003660D6"/>
    <w:rsid w:val="00367586"/>
    <w:rsid w:val="003A7D0B"/>
    <w:rsid w:val="003E1F1C"/>
    <w:rsid w:val="003E777B"/>
    <w:rsid w:val="004057D4"/>
    <w:rsid w:val="004105A9"/>
    <w:rsid w:val="00434F0A"/>
    <w:rsid w:val="004432F8"/>
    <w:rsid w:val="0044437D"/>
    <w:rsid w:val="0046157D"/>
    <w:rsid w:val="004615B5"/>
    <w:rsid w:val="00484A6E"/>
    <w:rsid w:val="004A5432"/>
    <w:rsid w:val="004E34BD"/>
    <w:rsid w:val="004E50F7"/>
    <w:rsid w:val="004E5AB2"/>
    <w:rsid w:val="00502E7B"/>
    <w:rsid w:val="00522779"/>
    <w:rsid w:val="0053697A"/>
    <w:rsid w:val="00543767"/>
    <w:rsid w:val="005A60FC"/>
    <w:rsid w:val="005B4BC4"/>
    <w:rsid w:val="005C338F"/>
    <w:rsid w:val="005E0A16"/>
    <w:rsid w:val="005F0D29"/>
    <w:rsid w:val="00642A59"/>
    <w:rsid w:val="00645345"/>
    <w:rsid w:val="00661F7D"/>
    <w:rsid w:val="006A4557"/>
    <w:rsid w:val="006A4CEA"/>
    <w:rsid w:val="006C3910"/>
    <w:rsid w:val="006C7E28"/>
    <w:rsid w:val="00721954"/>
    <w:rsid w:val="0073554F"/>
    <w:rsid w:val="00765547"/>
    <w:rsid w:val="00772F91"/>
    <w:rsid w:val="007A15D7"/>
    <w:rsid w:val="007B4B0A"/>
    <w:rsid w:val="007C2656"/>
    <w:rsid w:val="007D305F"/>
    <w:rsid w:val="00800C64"/>
    <w:rsid w:val="00807BA4"/>
    <w:rsid w:val="00820FDB"/>
    <w:rsid w:val="008243A2"/>
    <w:rsid w:val="008419C7"/>
    <w:rsid w:val="00853906"/>
    <w:rsid w:val="00862F63"/>
    <w:rsid w:val="0087423C"/>
    <w:rsid w:val="0088456C"/>
    <w:rsid w:val="008A1F2C"/>
    <w:rsid w:val="008A5F61"/>
    <w:rsid w:val="008C3311"/>
    <w:rsid w:val="008E02E3"/>
    <w:rsid w:val="00922DF7"/>
    <w:rsid w:val="00934115"/>
    <w:rsid w:val="00967532"/>
    <w:rsid w:val="00990ABF"/>
    <w:rsid w:val="00991FBB"/>
    <w:rsid w:val="00992DC2"/>
    <w:rsid w:val="009A4F9A"/>
    <w:rsid w:val="009B4591"/>
    <w:rsid w:val="009C6C01"/>
    <w:rsid w:val="009C7C98"/>
    <w:rsid w:val="009E399A"/>
    <w:rsid w:val="00A00C9B"/>
    <w:rsid w:val="00A07830"/>
    <w:rsid w:val="00A11D66"/>
    <w:rsid w:val="00A12739"/>
    <w:rsid w:val="00A12C01"/>
    <w:rsid w:val="00A14A92"/>
    <w:rsid w:val="00A2555E"/>
    <w:rsid w:val="00A3019A"/>
    <w:rsid w:val="00A72417"/>
    <w:rsid w:val="00A72BED"/>
    <w:rsid w:val="00A87E6D"/>
    <w:rsid w:val="00AB5E8A"/>
    <w:rsid w:val="00AD7183"/>
    <w:rsid w:val="00AE2141"/>
    <w:rsid w:val="00AF67F1"/>
    <w:rsid w:val="00B00213"/>
    <w:rsid w:val="00B4120C"/>
    <w:rsid w:val="00B47994"/>
    <w:rsid w:val="00B5083A"/>
    <w:rsid w:val="00B50B62"/>
    <w:rsid w:val="00B67EBB"/>
    <w:rsid w:val="00B75559"/>
    <w:rsid w:val="00B8361D"/>
    <w:rsid w:val="00B86480"/>
    <w:rsid w:val="00B95EF3"/>
    <w:rsid w:val="00BF154A"/>
    <w:rsid w:val="00BF1968"/>
    <w:rsid w:val="00C07758"/>
    <w:rsid w:val="00C17561"/>
    <w:rsid w:val="00C33F99"/>
    <w:rsid w:val="00C5001F"/>
    <w:rsid w:val="00C61069"/>
    <w:rsid w:val="00C64F37"/>
    <w:rsid w:val="00C7494C"/>
    <w:rsid w:val="00C82FE7"/>
    <w:rsid w:val="00C93058"/>
    <w:rsid w:val="00CA6672"/>
    <w:rsid w:val="00CB14E0"/>
    <w:rsid w:val="00D05C0B"/>
    <w:rsid w:val="00D149D9"/>
    <w:rsid w:val="00D14D3E"/>
    <w:rsid w:val="00D312A7"/>
    <w:rsid w:val="00D3376B"/>
    <w:rsid w:val="00D6716A"/>
    <w:rsid w:val="00D72067"/>
    <w:rsid w:val="00D7600A"/>
    <w:rsid w:val="00D844FC"/>
    <w:rsid w:val="00DC13F8"/>
    <w:rsid w:val="00DD115B"/>
    <w:rsid w:val="00DE4B71"/>
    <w:rsid w:val="00E032EC"/>
    <w:rsid w:val="00E14ED5"/>
    <w:rsid w:val="00E329F6"/>
    <w:rsid w:val="00E4078D"/>
    <w:rsid w:val="00E42CDA"/>
    <w:rsid w:val="00E50FA2"/>
    <w:rsid w:val="00E61F2A"/>
    <w:rsid w:val="00E62C95"/>
    <w:rsid w:val="00E811FB"/>
    <w:rsid w:val="00E93D4C"/>
    <w:rsid w:val="00E96F6F"/>
    <w:rsid w:val="00EA08BF"/>
    <w:rsid w:val="00EA158A"/>
    <w:rsid w:val="00EE2BBC"/>
    <w:rsid w:val="00F0321A"/>
    <w:rsid w:val="00F07D79"/>
    <w:rsid w:val="00F228E5"/>
    <w:rsid w:val="00F27803"/>
    <w:rsid w:val="00F37B53"/>
    <w:rsid w:val="00F46B0D"/>
    <w:rsid w:val="00F80358"/>
    <w:rsid w:val="00F93985"/>
    <w:rsid w:val="00FB644D"/>
    <w:rsid w:val="00FD158C"/>
    <w:rsid w:val="00FE3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D7183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11D6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olo4">
    <w:name w:val="heading 4"/>
    <w:basedOn w:val="Normale"/>
    <w:next w:val="Normale"/>
    <w:link w:val="Titolo4Carattere"/>
    <w:qFormat/>
    <w:rsid w:val="00A11D6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qFormat/>
    <w:rsid w:val="00A11D6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7555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75559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4B1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EA08BF"/>
    <w:rPr>
      <w:color w:val="0000FF"/>
      <w:u w:val="single"/>
    </w:rPr>
  </w:style>
  <w:style w:type="table" w:styleId="Grigliatabella">
    <w:name w:val="Table Grid"/>
    <w:basedOn w:val="Tabellanormale"/>
    <w:rsid w:val="00B75559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078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11D6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rsid w:val="00A11D66"/>
    <w:rPr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rsid w:val="00A11D66"/>
    <w:rPr>
      <w:b/>
      <w:bCs/>
      <w:i/>
      <w:i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3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410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2813</CharactersWithSpaces>
  <SharedDoc>false</SharedDoc>
  <HLinks>
    <vt:vector size="12" baseType="variant">
      <vt:variant>
        <vt:i4>4128815</vt:i4>
      </vt:variant>
      <vt:variant>
        <vt:i4>3</vt:i4>
      </vt:variant>
      <vt:variant>
        <vt:i4>0</vt:i4>
      </vt:variant>
      <vt:variant>
        <vt:i4>5</vt:i4>
      </vt:variant>
      <vt:variant>
        <vt:lpwstr>http://www.amesci.org/</vt:lpwstr>
      </vt:variant>
      <vt:variant>
        <vt:lpwstr/>
      </vt:variant>
      <vt:variant>
        <vt:i4>5374064</vt:i4>
      </vt:variant>
      <vt:variant>
        <vt:i4>0</vt:i4>
      </vt:variant>
      <vt:variant>
        <vt:i4>0</vt:i4>
      </vt:variant>
      <vt:variant>
        <vt:i4>5</vt:i4>
      </vt:variant>
      <vt:variant>
        <vt:lpwstr>mailto:info@amesci.org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Borrelli</dc:creator>
  <cp:lastModifiedBy>Samsung</cp:lastModifiedBy>
  <cp:revision>2</cp:revision>
  <cp:lastPrinted>2014-09-16T09:47:00Z</cp:lastPrinted>
  <dcterms:created xsi:type="dcterms:W3CDTF">2015-11-04T10:20:00Z</dcterms:created>
  <dcterms:modified xsi:type="dcterms:W3CDTF">2015-11-04T10:20:00Z</dcterms:modified>
</cp:coreProperties>
</file>