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A26" w:rsidRPr="00817738" w:rsidRDefault="00C45A26" w:rsidP="00C45A26">
      <w:pPr>
        <w:jc w:val="both"/>
        <w:rPr>
          <w:rFonts w:ascii="Calibri" w:hAnsi="Calibri"/>
          <w:b/>
          <w:sz w:val="28"/>
          <w:szCs w:val="28"/>
        </w:rPr>
      </w:pPr>
    </w:p>
    <w:p w:rsidR="00C45A26" w:rsidRPr="00817738" w:rsidRDefault="00C45A26" w:rsidP="00817738">
      <w:pPr>
        <w:pStyle w:val="Titolo3"/>
        <w:shd w:val="clear" w:color="auto" w:fill="FFFFFF"/>
        <w:spacing w:beforeLines="0" w:afterLines="0"/>
        <w:jc w:val="center"/>
        <w:textAlignment w:val="baseline"/>
        <w:rPr>
          <w:rFonts w:ascii="Helvetica Neue" w:hAnsi="Helvetica Neue"/>
          <w:bCs/>
          <w:sz w:val="30"/>
          <w:szCs w:val="30"/>
        </w:rPr>
      </w:pPr>
      <w:r w:rsidRPr="00817738">
        <w:rPr>
          <w:rFonts w:ascii="Calibri" w:hAnsi="Calibri"/>
          <w:sz w:val="28"/>
          <w:szCs w:val="28"/>
        </w:rPr>
        <w:t>COMUNICATO STAMP</w:t>
      </w:r>
      <w:r w:rsidR="00EF6904">
        <w:rPr>
          <w:rFonts w:ascii="Calibri" w:hAnsi="Calibri"/>
          <w:sz w:val="28"/>
          <w:szCs w:val="28"/>
        </w:rPr>
        <w:t>A</w:t>
      </w:r>
    </w:p>
    <w:p w:rsidR="00C45A26" w:rsidRPr="00817738" w:rsidRDefault="00C45A26" w:rsidP="00C45A26">
      <w:pPr>
        <w:pStyle w:val="Titolo3"/>
        <w:shd w:val="clear" w:color="auto" w:fill="FFFFFF"/>
        <w:spacing w:beforeLines="0" w:afterLines="0"/>
        <w:jc w:val="both"/>
        <w:textAlignment w:val="baseline"/>
        <w:rPr>
          <w:rFonts w:ascii="Helvetica Neue" w:hAnsi="Helvetica Neue"/>
          <w:bCs/>
          <w:sz w:val="30"/>
          <w:szCs w:val="30"/>
        </w:rPr>
      </w:pPr>
    </w:p>
    <w:p w:rsidR="00C45A26" w:rsidRPr="00817738" w:rsidRDefault="00C45A26" w:rsidP="00C45A26">
      <w:pPr>
        <w:pStyle w:val="Titolo3"/>
        <w:shd w:val="clear" w:color="auto" w:fill="FFFFFF"/>
        <w:spacing w:beforeLines="0" w:afterLines="0"/>
        <w:jc w:val="both"/>
        <w:textAlignment w:val="baseline"/>
        <w:rPr>
          <w:rFonts w:ascii="Helvetica Neue" w:hAnsi="Helvetica Neue"/>
          <w:bCs/>
          <w:sz w:val="30"/>
          <w:szCs w:val="30"/>
        </w:rPr>
      </w:pPr>
      <w:r w:rsidRPr="00817738">
        <w:rPr>
          <w:rFonts w:ascii="Helvetica Neue" w:hAnsi="Helvetica Neue"/>
          <w:bCs/>
          <w:sz w:val="30"/>
          <w:szCs w:val="30"/>
        </w:rPr>
        <w:t>Politiche giovanili: Amesci e Anci Giova</w:t>
      </w:r>
      <w:r w:rsidR="00EF6904">
        <w:rPr>
          <w:rFonts w:ascii="Helvetica Neue" w:hAnsi="Helvetica Neue"/>
          <w:bCs/>
          <w:sz w:val="30"/>
          <w:szCs w:val="30"/>
        </w:rPr>
        <w:t xml:space="preserve">ni a Salerno parlano di </w:t>
      </w:r>
      <w:proofErr w:type="spellStart"/>
      <w:r w:rsidR="00EF6904">
        <w:rPr>
          <w:rFonts w:ascii="Helvetica Neue" w:hAnsi="Helvetica Neue"/>
          <w:bCs/>
          <w:sz w:val="30"/>
          <w:szCs w:val="30"/>
        </w:rPr>
        <w:t>Erasmus</w:t>
      </w:r>
      <w:proofErr w:type="spellEnd"/>
      <w:r w:rsidR="00EF6904">
        <w:rPr>
          <w:rFonts w:ascii="Helvetica Neue" w:hAnsi="Helvetica Neue"/>
          <w:bCs/>
          <w:sz w:val="30"/>
          <w:szCs w:val="30"/>
        </w:rPr>
        <w:t xml:space="preserve"> Plus.</w:t>
      </w:r>
    </w:p>
    <w:p w:rsidR="00C45A26" w:rsidRPr="00817738" w:rsidRDefault="00C45A26" w:rsidP="00C45A26">
      <w:pPr>
        <w:shd w:val="clear" w:color="auto" w:fill="FFFFFF"/>
        <w:spacing w:line="332" w:lineRule="atLeast"/>
        <w:jc w:val="both"/>
        <w:textAlignment w:val="baseline"/>
        <w:rPr>
          <w:rFonts w:ascii="Helvetica Neue" w:hAnsi="Helvetica Neue"/>
          <w:sz w:val="22"/>
          <w:szCs w:val="22"/>
        </w:rPr>
      </w:pPr>
    </w:p>
    <w:p w:rsidR="00C45A26" w:rsidRPr="00817738" w:rsidRDefault="00C45A26" w:rsidP="00C45A26">
      <w:pPr>
        <w:shd w:val="clear" w:color="auto" w:fill="FFFFFF"/>
        <w:spacing w:line="332" w:lineRule="atLeast"/>
        <w:jc w:val="both"/>
        <w:textAlignment w:val="baseline"/>
        <w:rPr>
          <w:rFonts w:ascii="Helvetica Neue" w:hAnsi="Helvetica Neue"/>
          <w:sz w:val="22"/>
          <w:szCs w:val="22"/>
        </w:rPr>
      </w:pPr>
      <w:r w:rsidRPr="00817738">
        <w:rPr>
          <w:rFonts w:ascii="Helvetica Neue" w:hAnsi="Helvetica Neue"/>
          <w:sz w:val="22"/>
          <w:szCs w:val="22"/>
        </w:rPr>
        <w:t>Domani 18 marzo a Salerno presso la Camera di Co</w:t>
      </w:r>
      <w:r w:rsidR="00817738" w:rsidRPr="00817738">
        <w:rPr>
          <w:rFonts w:ascii="Helvetica Neue" w:hAnsi="Helvetica Neue"/>
          <w:sz w:val="22"/>
          <w:szCs w:val="22"/>
        </w:rPr>
        <w:t>mmercio, via Salvator Allende 1</w:t>
      </w:r>
      <w:r w:rsidRPr="00817738">
        <w:rPr>
          <w:rFonts w:ascii="Helvetica Neue" w:hAnsi="Helvetica Neue"/>
          <w:sz w:val="22"/>
          <w:szCs w:val="22"/>
        </w:rPr>
        <w:t>9, alle ore 10.30 Amesci e Anci Giovani terranno un incontro di approfondimento</w:t>
      </w:r>
      <w:r w:rsidR="00431AA8">
        <w:rPr>
          <w:rFonts w:ascii="Helvetica Neue" w:hAnsi="Helvetica Neue"/>
          <w:sz w:val="22"/>
          <w:szCs w:val="22"/>
        </w:rPr>
        <w:t xml:space="preserve"> su </w:t>
      </w:r>
      <w:proofErr w:type="spellStart"/>
      <w:r w:rsidR="00431AA8" w:rsidRPr="00431AA8">
        <w:rPr>
          <w:rFonts w:ascii="Helvetica Neue" w:hAnsi="Helvetica Neue"/>
          <w:b/>
          <w:sz w:val="22"/>
          <w:szCs w:val="22"/>
        </w:rPr>
        <w:t>Erasmus</w:t>
      </w:r>
      <w:proofErr w:type="spellEnd"/>
      <w:r w:rsidR="00431AA8" w:rsidRPr="00431AA8">
        <w:rPr>
          <w:rFonts w:ascii="Helvetica Neue" w:hAnsi="Helvetica Neue"/>
          <w:b/>
          <w:sz w:val="22"/>
          <w:szCs w:val="22"/>
        </w:rPr>
        <w:t xml:space="preserve"> plus</w:t>
      </w:r>
      <w:r w:rsidRPr="00817738">
        <w:rPr>
          <w:rFonts w:ascii="Helvetica Neue" w:hAnsi="Helvetica Neue"/>
          <w:sz w:val="22"/>
          <w:szCs w:val="22"/>
        </w:rPr>
        <w:t>.</w:t>
      </w:r>
    </w:p>
    <w:p w:rsidR="00C45A26" w:rsidRPr="00817738" w:rsidRDefault="00C45A26" w:rsidP="00C45A26">
      <w:pPr>
        <w:shd w:val="clear" w:color="auto" w:fill="FFFFFF"/>
        <w:spacing w:line="332" w:lineRule="atLeast"/>
        <w:jc w:val="both"/>
        <w:textAlignment w:val="baseline"/>
        <w:rPr>
          <w:rFonts w:ascii="Helvetica Neue" w:hAnsi="Helvetica Neue"/>
          <w:sz w:val="22"/>
          <w:szCs w:val="22"/>
        </w:rPr>
      </w:pPr>
    </w:p>
    <w:p w:rsidR="00C45A26" w:rsidRPr="00817738" w:rsidRDefault="00817738" w:rsidP="00C45A26">
      <w:pPr>
        <w:shd w:val="clear" w:color="auto" w:fill="FFFFFF"/>
        <w:spacing w:line="332" w:lineRule="atLeast"/>
        <w:jc w:val="both"/>
        <w:textAlignment w:val="baseline"/>
        <w:rPr>
          <w:rFonts w:ascii="Helvetica Neue" w:hAnsi="Helvetica Neue"/>
          <w:sz w:val="22"/>
          <w:szCs w:val="22"/>
        </w:rPr>
      </w:pPr>
      <w:r w:rsidRPr="00817738">
        <w:rPr>
          <w:rFonts w:ascii="Helvetica Neue" w:hAnsi="Helvetica Neue"/>
          <w:b/>
          <w:bCs/>
          <w:sz w:val="22"/>
        </w:rPr>
        <w:t>Antonio Vassallo</w:t>
      </w:r>
      <w:r w:rsidRPr="00817738">
        <w:rPr>
          <w:rFonts w:ascii="Helvetica Neue" w:hAnsi="Helvetica Neue"/>
          <w:bCs/>
          <w:sz w:val="22"/>
        </w:rPr>
        <w:t>, coordinatore Anci Giovani Campania,</w:t>
      </w:r>
      <w:r>
        <w:rPr>
          <w:rFonts w:ascii="Helvetica Neue" w:hAnsi="Helvetica Neue"/>
          <w:b/>
          <w:bCs/>
          <w:sz w:val="22"/>
        </w:rPr>
        <w:t xml:space="preserve"> </w:t>
      </w:r>
      <w:r w:rsidR="00C45A26" w:rsidRPr="00817738">
        <w:rPr>
          <w:rFonts w:ascii="Helvetica Neue" w:hAnsi="Helvetica Neue"/>
          <w:b/>
          <w:bCs/>
          <w:sz w:val="22"/>
        </w:rPr>
        <w:t>Enrico Maria Borrelli</w:t>
      </w:r>
      <w:r>
        <w:rPr>
          <w:rFonts w:ascii="Helvetica Neue" w:hAnsi="Helvetica Neue"/>
          <w:sz w:val="22"/>
          <w:szCs w:val="22"/>
        </w:rPr>
        <w:t>, presidente Amesci</w:t>
      </w:r>
      <w:r w:rsidR="00C45A26" w:rsidRPr="00817738">
        <w:rPr>
          <w:rFonts w:ascii="Helvetica Neue" w:hAnsi="Helvetica Neue"/>
          <w:sz w:val="22"/>
          <w:szCs w:val="22"/>
        </w:rPr>
        <w:t xml:space="preserve"> e</w:t>
      </w:r>
      <w:r>
        <w:rPr>
          <w:rFonts w:ascii="Helvetica Neue" w:hAnsi="Helvetica Neue"/>
          <w:sz w:val="22"/>
          <w:szCs w:val="22"/>
        </w:rPr>
        <w:t xml:space="preserve"> </w:t>
      </w:r>
      <w:r w:rsidR="00C45A26" w:rsidRPr="00817738">
        <w:rPr>
          <w:rFonts w:ascii="Helvetica Neue" w:hAnsi="Helvetica Neue"/>
          <w:b/>
          <w:bCs/>
          <w:sz w:val="22"/>
        </w:rPr>
        <w:t>Pierpaola Cascione</w:t>
      </w:r>
      <w:r w:rsidR="00C45A26" w:rsidRPr="00817738">
        <w:rPr>
          <w:rFonts w:ascii="Helvetica Neue" w:hAnsi="Helvetica Neue"/>
          <w:sz w:val="22"/>
          <w:szCs w:val="22"/>
        </w:rPr>
        <w:t>, esperta di progettazione e politiche comunitarie</w:t>
      </w:r>
      <w:r w:rsidR="00431AA8">
        <w:rPr>
          <w:rFonts w:ascii="Helvetica Neue" w:hAnsi="Helvetica Neue"/>
          <w:sz w:val="22"/>
          <w:szCs w:val="22"/>
        </w:rPr>
        <w:t>,</w:t>
      </w:r>
      <w:r w:rsidR="00C45A26" w:rsidRPr="00817738">
        <w:rPr>
          <w:rFonts w:ascii="Helvetica Neue" w:hAnsi="Helvetica Neue"/>
          <w:sz w:val="22"/>
          <w:szCs w:val="22"/>
        </w:rPr>
        <w:t xml:space="preserve"> illustreranno le opportunità offerte dal nuovo programma europeo per i giovani.</w:t>
      </w:r>
    </w:p>
    <w:p w:rsidR="00C45A26" w:rsidRPr="00817738" w:rsidRDefault="00C45A26" w:rsidP="00C45A26">
      <w:pPr>
        <w:shd w:val="clear" w:color="auto" w:fill="FFFFFF"/>
        <w:spacing w:line="332" w:lineRule="atLeast"/>
        <w:jc w:val="both"/>
        <w:textAlignment w:val="baseline"/>
        <w:rPr>
          <w:rFonts w:ascii="Helvetica Neue" w:hAnsi="Helvetica Neue"/>
          <w:sz w:val="22"/>
          <w:szCs w:val="22"/>
        </w:rPr>
      </w:pPr>
    </w:p>
    <w:p w:rsidR="00C45A26" w:rsidRPr="00817738" w:rsidRDefault="00C45A26" w:rsidP="00C45A26">
      <w:pPr>
        <w:shd w:val="clear" w:color="auto" w:fill="FFFFFF"/>
        <w:spacing w:line="332" w:lineRule="atLeast"/>
        <w:jc w:val="both"/>
        <w:textAlignment w:val="baseline"/>
        <w:rPr>
          <w:rFonts w:ascii="Helvetica Neue" w:hAnsi="Helvetica Neue"/>
          <w:sz w:val="22"/>
          <w:szCs w:val="22"/>
        </w:rPr>
      </w:pPr>
      <w:r w:rsidRPr="00817738">
        <w:rPr>
          <w:rFonts w:ascii="Helvetica Neue" w:hAnsi="Helvetica Neue"/>
          <w:sz w:val="22"/>
          <w:szCs w:val="22"/>
        </w:rPr>
        <w:t>L’evento rientra nel ciclo di seminari previsti nell’ambito del protocollo d’intesa siglato lo scorso 28 febbraio da Amesci e Anci Giovani.</w:t>
      </w:r>
    </w:p>
    <w:p w:rsidR="00C45A26" w:rsidRPr="00817738" w:rsidRDefault="00C45A26" w:rsidP="00C45A26">
      <w:pPr>
        <w:shd w:val="clear" w:color="auto" w:fill="FFFFFF"/>
        <w:spacing w:line="332" w:lineRule="atLeast"/>
        <w:jc w:val="both"/>
        <w:textAlignment w:val="baseline"/>
        <w:rPr>
          <w:rFonts w:ascii="Helvetica Neue" w:hAnsi="Helvetica Neue"/>
          <w:sz w:val="22"/>
          <w:szCs w:val="22"/>
        </w:rPr>
      </w:pPr>
    </w:p>
    <w:p w:rsidR="00431AA8" w:rsidRDefault="00431AA8" w:rsidP="00C45A26">
      <w:pPr>
        <w:shd w:val="clear" w:color="auto" w:fill="FFFFFF"/>
        <w:spacing w:line="332" w:lineRule="atLeast"/>
        <w:jc w:val="both"/>
        <w:textAlignment w:val="baseline"/>
        <w:rPr>
          <w:rFonts w:ascii="Helvetica Neue" w:hAnsi="Helvetica Neue"/>
          <w:sz w:val="22"/>
          <w:szCs w:val="22"/>
        </w:rPr>
      </w:pPr>
      <w:proofErr w:type="spellStart"/>
      <w:r>
        <w:rPr>
          <w:rFonts w:ascii="Helvetica Neue" w:hAnsi="Helvetica Neue"/>
          <w:sz w:val="22"/>
          <w:szCs w:val="22"/>
        </w:rPr>
        <w:t>Erasmu</w:t>
      </w:r>
      <w:proofErr w:type="spellEnd"/>
      <w:r>
        <w:rPr>
          <w:rFonts w:ascii="Helvetica Neue" w:hAnsi="Helvetica Neue"/>
          <w:sz w:val="22"/>
          <w:szCs w:val="22"/>
        </w:rPr>
        <w:t xml:space="preserve"> plus è il nuovissimo programma europeo, entrato in vigore il primo gennaio di quest’anno, volto a favorire esperienze di volontariato, studio e formazione tra i giovani di tutta Europa a valere su di una dotazione di </w:t>
      </w:r>
      <w:r w:rsidRPr="00EF6904">
        <w:rPr>
          <w:rFonts w:ascii="Helvetica Neue" w:hAnsi="Helvetica Neue"/>
          <w:b/>
          <w:sz w:val="22"/>
          <w:szCs w:val="22"/>
        </w:rPr>
        <w:t>14,7 miliardi</w:t>
      </w:r>
      <w:r>
        <w:rPr>
          <w:rFonts w:ascii="Helvetica Neue" w:hAnsi="Helvetica Neue"/>
          <w:sz w:val="22"/>
          <w:szCs w:val="22"/>
        </w:rPr>
        <w:t xml:space="preserve"> di euro da spendere nel settennio 2014-2020. </w:t>
      </w:r>
    </w:p>
    <w:p w:rsidR="00431AA8" w:rsidRDefault="00431AA8" w:rsidP="00C45A26">
      <w:pPr>
        <w:shd w:val="clear" w:color="auto" w:fill="FFFFFF"/>
        <w:spacing w:line="332" w:lineRule="atLeast"/>
        <w:jc w:val="both"/>
        <w:textAlignment w:val="baseline"/>
        <w:rPr>
          <w:rFonts w:ascii="Helvetica Neue" w:hAnsi="Helvetica Neue"/>
          <w:sz w:val="22"/>
          <w:szCs w:val="22"/>
        </w:rPr>
      </w:pPr>
    </w:p>
    <w:p w:rsidR="00C45A26" w:rsidRPr="00817738" w:rsidRDefault="00431AA8" w:rsidP="00C45A26">
      <w:pPr>
        <w:shd w:val="clear" w:color="auto" w:fill="FFFFFF"/>
        <w:spacing w:line="332" w:lineRule="atLeast"/>
        <w:jc w:val="both"/>
        <w:textAlignment w:val="baseline"/>
        <w:rPr>
          <w:rFonts w:ascii="Helvetica Neue" w:hAnsi="Helvetica Neue"/>
          <w:sz w:val="22"/>
          <w:szCs w:val="22"/>
        </w:rPr>
      </w:pPr>
      <w:r>
        <w:rPr>
          <w:rFonts w:ascii="Helvetica Neue" w:hAnsi="Helvetica Neue"/>
          <w:sz w:val="22"/>
          <w:szCs w:val="22"/>
        </w:rPr>
        <w:t xml:space="preserve">Il </w:t>
      </w:r>
      <w:r w:rsidR="00C45A26" w:rsidRPr="00817738">
        <w:rPr>
          <w:rFonts w:ascii="Helvetica Neue" w:hAnsi="Helvetica Neue"/>
          <w:sz w:val="22"/>
          <w:szCs w:val="22"/>
        </w:rPr>
        <w:t xml:space="preserve">protocollo </w:t>
      </w:r>
      <w:r>
        <w:rPr>
          <w:rFonts w:ascii="Helvetica Neue" w:hAnsi="Helvetica Neue"/>
          <w:sz w:val="22"/>
          <w:szCs w:val="22"/>
        </w:rPr>
        <w:t xml:space="preserve">di intesa tra le due associazioni </w:t>
      </w:r>
      <w:r w:rsidR="00EF6904">
        <w:rPr>
          <w:rFonts w:ascii="Helvetica Neue" w:hAnsi="Helvetica Neue"/>
          <w:sz w:val="22"/>
          <w:szCs w:val="22"/>
        </w:rPr>
        <w:t xml:space="preserve">ha lo scopo di </w:t>
      </w:r>
      <w:r>
        <w:rPr>
          <w:rFonts w:ascii="Helvetica Neue" w:hAnsi="Helvetica Neue"/>
          <w:sz w:val="22"/>
          <w:szCs w:val="22"/>
        </w:rPr>
        <w:t xml:space="preserve">promuovere presso tutti i comuni della regione Campania le opportunità offerte da </w:t>
      </w:r>
      <w:proofErr w:type="spellStart"/>
      <w:r>
        <w:rPr>
          <w:rFonts w:ascii="Helvetica Neue" w:hAnsi="Helvetica Neue"/>
          <w:sz w:val="22"/>
          <w:szCs w:val="22"/>
        </w:rPr>
        <w:t>Erasmus</w:t>
      </w:r>
      <w:proofErr w:type="spellEnd"/>
      <w:r>
        <w:rPr>
          <w:rFonts w:ascii="Helvetica Neue" w:hAnsi="Helvetica Neue"/>
          <w:sz w:val="22"/>
          <w:szCs w:val="22"/>
        </w:rPr>
        <w:t xml:space="preserve"> plus. Gli enti locali potranno infatti partecipare direttamente al programma attivando risorse importanti per le politiche </w:t>
      </w:r>
      <w:r w:rsidR="00C45A26" w:rsidRPr="00817738">
        <w:rPr>
          <w:rFonts w:ascii="Helvetica Neue" w:hAnsi="Helvetica Neue"/>
          <w:sz w:val="22"/>
          <w:szCs w:val="22"/>
        </w:rPr>
        <w:t>dello sport, dell'istruzione, della formazione e della partecipazione giovanile</w:t>
      </w:r>
      <w:r>
        <w:rPr>
          <w:rFonts w:ascii="Helvetica Neue" w:hAnsi="Helvetica Neue"/>
          <w:sz w:val="22"/>
          <w:szCs w:val="22"/>
        </w:rPr>
        <w:t xml:space="preserve"> in ambito locale</w:t>
      </w:r>
      <w:r w:rsidR="00C45A26" w:rsidRPr="00817738">
        <w:rPr>
          <w:rFonts w:ascii="Helvetica Neue" w:hAnsi="Helvetica Neue"/>
          <w:sz w:val="22"/>
          <w:szCs w:val="22"/>
        </w:rPr>
        <w:t>.</w:t>
      </w:r>
      <w:r>
        <w:rPr>
          <w:rFonts w:ascii="Helvetica Neue" w:hAnsi="Helvetica Neue"/>
          <w:sz w:val="22"/>
          <w:szCs w:val="22"/>
        </w:rPr>
        <w:t xml:space="preserve"> </w:t>
      </w:r>
    </w:p>
    <w:p w:rsidR="00C45A26" w:rsidRPr="00817738" w:rsidRDefault="00C45A26" w:rsidP="00C45A26">
      <w:pPr>
        <w:shd w:val="clear" w:color="auto" w:fill="FFFFFF"/>
        <w:spacing w:line="332" w:lineRule="atLeast"/>
        <w:jc w:val="both"/>
        <w:textAlignment w:val="baseline"/>
        <w:rPr>
          <w:rFonts w:ascii="Helvetica Neue" w:hAnsi="Helvetica Neue"/>
          <w:sz w:val="22"/>
          <w:szCs w:val="22"/>
        </w:rPr>
      </w:pPr>
    </w:p>
    <w:p w:rsidR="00C45A26" w:rsidRPr="00817738" w:rsidRDefault="00431AA8" w:rsidP="00C45A26">
      <w:pPr>
        <w:shd w:val="clear" w:color="auto" w:fill="FFFFFF"/>
        <w:spacing w:line="332" w:lineRule="atLeast"/>
        <w:jc w:val="both"/>
        <w:textAlignment w:val="baseline"/>
        <w:rPr>
          <w:rFonts w:ascii="Helvetica Neue" w:hAnsi="Helvetica Neue"/>
          <w:sz w:val="22"/>
          <w:szCs w:val="22"/>
        </w:rPr>
      </w:pPr>
      <w:r>
        <w:rPr>
          <w:rFonts w:ascii="Helvetica Neue" w:hAnsi="Helvetica Neue"/>
          <w:sz w:val="22"/>
          <w:szCs w:val="22"/>
        </w:rPr>
        <w:t xml:space="preserve">Agli incontri, dei quali quello di domani rappresenta il primo di una lunga serie, potranno partecipare anche le </w:t>
      </w:r>
      <w:r w:rsidRPr="00EF6904">
        <w:rPr>
          <w:rFonts w:ascii="Helvetica Neue" w:hAnsi="Helvetica Neue"/>
          <w:b/>
          <w:sz w:val="22"/>
          <w:szCs w:val="22"/>
        </w:rPr>
        <w:t>associazioni</w:t>
      </w:r>
      <w:r>
        <w:rPr>
          <w:rFonts w:ascii="Helvetica Neue" w:hAnsi="Helvetica Neue"/>
          <w:sz w:val="22"/>
          <w:szCs w:val="22"/>
        </w:rPr>
        <w:t xml:space="preserve">, le </w:t>
      </w:r>
      <w:r w:rsidRPr="00EF6904">
        <w:rPr>
          <w:rFonts w:ascii="Helvetica Neue" w:hAnsi="Helvetica Neue"/>
          <w:b/>
          <w:sz w:val="22"/>
          <w:szCs w:val="22"/>
        </w:rPr>
        <w:t>scuole</w:t>
      </w:r>
      <w:r>
        <w:rPr>
          <w:rFonts w:ascii="Helvetica Neue" w:hAnsi="Helvetica Neue"/>
          <w:sz w:val="22"/>
          <w:szCs w:val="22"/>
        </w:rPr>
        <w:t xml:space="preserve">, le </w:t>
      </w:r>
      <w:r w:rsidRPr="00EF6904">
        <w:rPr>
          <w:rFonts w:ascii="Helvetica Neue" w:hAnsi="Helvetica Neue"/>
          <w:b/>
          <w:sz w:val="22"/>
          <w:szCs w:val="22"/>
        </w:rPr>
        <w:t>università</w:t>
      </w:r>
      <w:r>
        <w:rPr>
          <w:rFonts w:ascii="Helvetica Neue" w:hAnsi="Helvetica Neue"/>
          <w:sz w:val="22"/>
          <w:szCs w:val="22"/>
        </w:rPr>
        <w:t xml:space="preserve"> ed i </w:t>
      </w:r>
      <w:r w:rsidRPr="00EF6904">
        <w:rPr>
          <w:rFonts w:ascii="Helvetica Neue" w:hAnsi="Helvetica Neue"/>
          <w:b/>
          <w:sz w:val="22"/>
          <w:szCs w:val="22"/>
        </w:rPr>
        <w:t>giovani</w:t>
      </w:r>
      <w:r>
        <w:rPr>
          <w:rFonts w:ascii="Helvetica Neue" w:hAnsi="Helvetica Neue"/>
          <w:sz w:val="22"/>
          <w:szCs w:val="22"/>
        </w:rPr>
        <w:t>, ovvero tutti i soggetti potenzialmente interessati a presentare progetti in questi sette anni.</w:t>
      </w:r>
    </w:p>
    <w:p w:rsidR="00C45A26" w:rsidRPr="00817738" w:rsidRDefault="00C45A26" w:rsidP="00431AA8">
      <w:pPr>
        <w:rPr>
          <w:rFonts w:ascii="Calibri" w:hAnsi="Calibri"/>
          <w:b/>
          <w:sz w:val="28"/>
          <w:szCs w:val="28"/>
        </w:rPr>
      </w:pPr>
    </w:p>
    <w:p w:rsidR="00C45A26" w:rsidRPr="00817738" w:rsidRDefault="00C45A26" w:rsidP="00431AA8">
      <w:pPr>
        <w:rPr>
          <w:rFonts w:ascii="Calibri" w:hAnsi="Calibri"/>
          <w:b/>
          <w:sz w:val="28"/>
          <w:szCs w:val="28"/>
        </w:rPr>
      </w:pPr>
    </w:p>
    <w:sectPr w:rsidR="00C45A26" w:rsidRPr="00817738" w:rsidSect="00C45A26">
      <w:headerReference w:type="default" r:id="rId7"/>
      <w:footerReference w:type="default" r:id="rId8"/>
      <w:pgSz w:w="11906" w:h="16838"/>
      <w:pgMar w:top="1418" w:right="1134" w:bottom="1843" w:left="1134" w:header="357" w:footer="13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5A26" w:rsidRDefault="00C45A26">
      <w:r>
        <w:separator/>
      </w:r>
    </w:p>
  </w:endnote>
  <w:endnote w:type="continuationSeparator" w:id="0">
    <w:p w:rsidR="00C45A26" w:rsidRDefault="00C45A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Malgun Gothic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252" w:type="dxa"/>
      <w:tblLayout w:type="fixed"/>
      <w:tblLook w:val="01E0"/>
    </w:tblPr>
    <w:tblGrid>
      <w:gridCol w:w="2611"/>
      <w:gridCol w:w="2429"/>
      <w:gridCol w:w="2429"/>
    </w:tblGrid>
    <w:tr w:rsidR="00C45A26" w:rsidRPr="0073554F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:rsidR="00C45A26" w:rsidRPr="0073554F" w:rsidRDefault="00C45A26" w:rsidP="00C45A26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:rsidR="00C45A26" w:rsidRPr="0073554F" w:rsidRDefault="00C45A26" w:rsidP="00C45A26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 xml:space="preserve">Via </w:t>
          </w:r>
          <w:proofErr w:type="spellStart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G.Porzio</w:t>
          </w:r>
          <w:proofErr w:type="spellEnd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, Isola E3</w:t>
          </w:r>
        </w:p>
        <w:p w:rsidR="00C45A26" w:rsidRPr="0073554F" w:rsidRDefault="00C45A26" w:rsidP="00C45A26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:rsidR="00C45A26" w:rsidRPr="0073554F" w:rsidRDefault="00C45A26" w:rsidP="00C45A26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:rsidR="00C45A26" w:rsidRPr="0073554F" w:rsidRDefault="00C45A26" w:rsidP="00C45A26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:rsidR="00C45A26" w:rsidRPr="0073554F" w:rsidRDefault="00C45A26" w:rsidP="00C45A26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:rsidR="00C45A26" w:rsidRPr="0073554F" w:rsidRDefault="00C45A26" w:rsidP="00C45A26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email: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:rsidR="00C45A26" w:rsidRPr="0073554F" w:rsidRDefault="00C45A26" w:rsidP="00C45A26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</w:rPr>
          </w:pPr>
          <w:hyperlink r:id="rId2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</w:rPr>
              <w:t>www.amesci.org</w:t>
            </w:r>
          </w:hyperlink>
        </w:p>
      </w:tc>
      <w:tc>
        <w:tcPr>
          <w:tcW w:w="2429" w:type="dxa"/>
          <w:tcBorders>
            <w:left w:val="single" w:sz="4" w:space="0" w:color="auto"/>
          </w:tcBorders>
        </w:tcPr>
        <w:p w:rsidR="00C45A26" w:rsidRPr="00296073" w:rsidRDefault="00C45A26" w:rsidP="00C45A26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</w:rPr>
          </w:pPr>
          <w:r w:rsidRPr="00296073">
            <w:rPr>
              <w:rFonts w:ascii="Tahoma" w:hAnsi="Tahoma" w:cs="Tahoma"/>
              <w:color w:val="999999"/>
              <w:sz w:val="16"/>
              <w:szCs w:val="16"/>
            </w:rPr>
            <w:t>Contatti stampa</w:t>
          </w:r>
        </w:p>
        <w:p w:rsidR="00C45A26" w:rsidRDefault="00EF6904" w:rsidP="00C45A26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</w:rPr>
          </w:pPr>
          <w:hyperlink r:id="rId3" w:history="1">
            <w:r w:rsidRPr="00A8491D">
              <w:rPr>
                <w:rStyle w:val="Collegamentoipertestuale"/>
                <w:rFonts w:ascii="Tahoma" w:hAnsi="Tahoma" w:cs="Tahoma"/>
                <w:sz w:val="16"/>
                <w:szCs w:val="16"/>
              </w:rPr>
              <w:t>k.tulipano@amesci.org</w:t>
            </w:r>
          </w:hyperlink>
        </w:p>
        <w:p w:rsidR="00EF6904" w:rsidRPr="00EF6904" w:rsidRDefault="00EF6904" w:rsidP="00EF6904">
          <w:pPr>
            <w:pStyle w:val="Pidipagina"/>
            <w:tabs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</w:rPr>
          </w:pPr>
          <w:r w:rsidRPr="00EF6904">
            <w:rPr>
              <w:rFonts w:ascii="Tahoma" w:hAnsi="Tahoma" w:cs="Tahoma"/>
              <w:color w:val="999999"/>
              <w:sz w:val="16"/>
              <w:szCs w:val="16"/>
            </w:rPr>
            <w:t>+39 392 8615281</w:t>
          </w:r>
        </w:p>
        <w:p w:rsidR="00C45A26" w:rsidRPr="00296073" w:rsidRDefault="00C45A26" w:rsidP="00C45A26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</w:rPr>
          </w:pPr>
        </w:p>
      </w:tc>
    </w:tr>
  </w:tbl>
  <w:p w:rsidR="00C45A26" w:rsidRPr="009E399A" w:rsidRDefault="00C45A26" w:rsidP="00C45A26">
    <w:pPr>
      <w:pStyle w:val="Pidipagina"/>
      <w:tabs>
        <w:tab w:val="clear" w:pos="9638"/>
        <w:tab w:val="right" w:pos="10065"/>
      </w:tabs>
      <w:ind w:right="-568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5A26" w:rsidRDefault="00C45A26">
      <w:r>
        <w:separator/>
      </w:r>
    </w:p>
  </w:footnote>
  <w:footnote w:type="continuationSeparator" w:id="0">
    <w:p w:rsidR="00C45A26" w:rsidRDefault="00C45A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A26" w:rsidRDefault="00C45A26" w:rsidP="00C45A26">
    <w:pPr>
      <w:pStyle w:val="Intestazione"/>
      <w:tabs>
        <w:tab w:val="clear" w:pos="9638"/>
        <w:tab w:val="right" w:pos="9900"/>
      </w:tabs>
      <w:ind w:right="98"/>
      <w:jc w:val="righ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5.85pt;height:36pt">
          <v:imagedata r:id="rId1" o:title="ciao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B64A6"/>
    <w:multiLevelType w:val="hybridMultilevel"/>
    <w:tmpl w:val="CE52DD12"/>
    <w:lvl w:ilvl="0" w:tplc="E7CE54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9B8686F"/>
    <w:multiLevelType w:val="hybridMultilevel"/>
    <w:tmpl w:val="25801CBA"/>
    <w:lvl w:ilvl="0" w:tplc="59A22F6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20038C"/>
    <w:multiLevelType w:val="hybridMultilevel"/>
    <w:tmpl w:val="4CA48F54"/>
    <w:lvl w:ilvl="0" w:tplc="3FEA4C3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5BF6D91"/>
    <w:multiLevelType w:val="hybridMultilevel"/>
    <w:tmpl w:val="2D50B466"/>
    <w:lvl w:ilvl="0" w:tplc="461E679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8082B8C"/>
    <w:multiLevelType w:val="hybridMultilevel"/>
    <w:tmpl w:val="1A14C2A8"/>
    <w:lvl w:ilvl="0" w:tplc="43D0E8F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/>
  <w:stylePaneFormatFilter w:val="3701"/>
  <w:stylePaneSortMethod w:val="0000"/>
  <w:doNotTrackMoves/>
  <w:defaultTabStop w:val="708"/>
  <w:hyphenationZone w:val="283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1954"/>
    <w:rsid w:val="00431AA8"/>
    <w:rsid w:val="00817738"/>
    <w:rsid w:val="00C45A26"/>
    <w:rsid w:val="00EF6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e">
    <w:name w:val="Normal"/>
    <w:qFormat/>
    <w:rsid w:val="00AD7183"/>
    <w:rPr>
      <w:sz w:val="24"/>
      <w:szCs w:val="24"/>
    </w:rPr>
  </w:style>
  <w:style w:type="paragraph" w:styleId="Titolo3">
    <w:name w:val="heading 3"/>
    <w:basedOn w:val="Normale"/>
    <w:link w:val="Titolo3Carattere"/>
    <w:uiPriority w:val="9"/>
    <w:qFormat/>
    <w:rsid w:val="008416FF"/>
    <w:pPr>
      <w:spacing w:beforeLines="1" w:afterLines="1"/>
      <w:outlineLvl w:val="2"/>
    </w:pPr>
    <w:rPr>
      <w:rFonts w:ascii="Times" w:hAnsi="Times"/>
      <w:b/>
      <w:sz w:val="27"/>
      <w:szCs w:val="20"/>
    </w:rPr>
  </w:style>
  <w:style w:type="character" w:default="1" w:styleId="Carpredefinitoparagrafo">
    <w:name w:val="Default Paragraph Font"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Intestazione">
    <w:name w:val="header"/>
    <w:basedOn w:val="Normale"/>
    <w:rsid w:val="0022261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22611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354B13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EA08BF"/>
    <w:rPr>
      <w:color w:val="0000FF"/>
      <w:u w:val="single"/>
    </w:rPr>
  </w:style>
  <w:style w:type="table" w:styleId="Grigliatabella">
    <w:name w:val="Table Grid"/>
    <w:basedOn w:val="Tabellanormale"/>
    <w:rsid w:val="00222611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lencoacolori-Colore1">
    <w:name w:val="Colorful List Accent 1"/>
    <w:basedOn w:val="Normale"/>
    <w:uiPriority w:val="34"/>
    <w:qFormat/>
    <w:rsid w:val="00A0783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416FF"/>
    <w:rPr>
      <w:rFonts w:ascii="Times" w:hAnsi="Times"/>
      <w:b/>
      <w:sz w:val="27"/>
    </w:rPr>
  </w:style>
  <w:style w:type="character" w:styleId="Enfasigrassetto">
    <w:name w:val="Strong"/>
    <w:basedOn w:val="Carpredefinitoparagrafo"/>
    <w:uiPriority w:val="22"/>
    <w:qFormat/>
    <w:rsid w:val="008416FF"/>
    <w:rPr>
      <w:b/>
    </w:rPr>
  </w:style>
  <w:style w:type="character" w:customStyle="1" w:styleId="apple-converted-space">
    <w:name w:val="apple-converted-space"/>
    <w:basedOn w:val="Carpredefinitoparagrafo"/>
    <w:rsid w:val="008416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2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0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pixelsPerInch w:val="72"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k.tulipano@amesci.org" TargetMode="External"/><Relationship Id="rId2" Type="http://schemas.openxmlformats.org/officeDocument/2006/relationships/hyperlink" Target="http://www.amesci.org" TargetMode="External"/><Relationship Id="rId1" Type="http://schemas.openxmlformats.org/officeDocument/2006/relationships/hyperlink" Target="mailto:info@amesci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1356</Characters>
  <Application>Microsoft Office Word</Application>
  <DocSecurity>4</DocSecurity>
  <Lines>11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1586</CharactersWithSpaces>
  <SharedDoc>false</SharedDoc>
  <HLinks>
    <vt:vector size="18" baseType="variant">
      <vt:variant>
        <vt:i4>2162759</vt:i4>
      </vt:variant>
      <vt:variant>
        <vt:i4>6</vt:i4>
      </vt:variant>
      <vt:variant>
        <vt:i4>0</vt:i4>
      </vt:variant>
      <vt:variant>
        <vt:i4>5</vt:i4>
      </vt:variant>
      <vt:variant>
        <vt:lpwstr>mailto:e.borrelli@amesci.org</vt:lpwstr>
      </vt:variant>
      <vt:variant>
        <vt:lpwstr/>
      </vt:variant>
      <vt:variant>
        <vt:i4>1048623</vt:i4>
      </vt:variant>
      <vt:variant>
        <vt:i4>3</vt:i4>
      </vt:variant>
      <vt:variant>
        <vt:i4>0</vt:i4>
      </vt:variant>
      <vt:variant>
        <vt:i4>5</vt:i4>
      </vt:variant>
      <vt:variant>
        <vt:lpwstr>http://www.amesci.org</vt:lpwstr>
      </vt:variant>
      <vt:variant>
        <vt:lpwstr/>
      </vt:variant>
      <vt:variant>
        <vt:i4>5374064</vt:i4>
      </vt:variant>
      <vt:variant>
        <vt:i4>0</vt:i4>
      </vt:variant>
      <vt:variant>
        <vt:i4>0</vt:i4>
      </vt:variant>
      <vt:variant>
        <vt:i4>5</vt:i4>
      </vt:variant>
      <vt:variant>
        <vt:lpwstr>mailto:info@amesci.org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Borrelli</dc:creator>
  <cp:keywords/>
  <cp:lastModifiedBy>Acer</cp:lastModifiedBy>
  <cp:revision>2</cp:revision>
  <cp:lastPrinted>2014-03-13T16:42:00Z</cp:lastPrinted>
  <dcterms:created xsi:type="dcterms:W3CDTF">2014-03-17T18:20:00Z</dcterms:created>
  <dcterms:modified xsi:type="dcterms:W3CDTF">2014-03-17T18:20:00Z</dcterms:modified>
</cp:coreProperties>
</file>