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94BEE" w14:textId="2E44006E" w:rsidR="00182F34" w:rsidRPr="000A734C" w:rsidRDefault="006E22BC" w:rsidP="00C96EDB">
      <w:pPr>
        <w:pBdr>
          <w:top w:val="nil"/>
          <w:left w:val="nil"/>
          <w:bottom w:val="nil"/>
          <w:right w:val="nil"/>
          <w:between w:val="nil"/>
        </w:pBdr>
        <w:tabs>
          <w:tab w:val="left" w:pos="603"/>
        </w:tabs>
        <w:rPr>
          <w:rFonts w:ascii="Calibri" w:eastAsia="Helvetica Neue" w:hAnsi="Calibri" w:cs="Calibri"/>
          <w:color w:val="000000"/>
          <w:sz w:val="22"/>
          <w:szCs w:val="22"/>
        </w:rPr>
      </w:pPr>
      <w:r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inline distT="0" distB="0" distL="0" distR="0" wp14:anchorId="01D142B3" wp14:editId="70C3630C">
            <wp:extent cx="1541929" cy="555578"/>
            <wp:effectExtent l="0" t="0" r="0" b="381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013" cy="58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4A76" w:rsidRPr="000A734C"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anchor distT="152400" distB="152400" distL="152400" distR="152400" simplePos="0" relativeHeight="251658240" behindDoc="0" locked="0" layoutInCell="1" hidden="0" allowOverlap="1" wp14:anchorId="33F163AD" wp14:editId="72287654">
            <wp:simplePos x="0" y="0"/>
            <wp:positionH relativeFrom="margin">
              <wp:posOffset>4048760</wp:posOffset>
            </wp:positionH>
            <wp:positionV relativeFrom="page">
              <wp:posOffset>587375</wp:posOffset>
            </wp:positionV>
            <wp:extent cx="2071370" cy="612140"/>
            <wp:effectExtent l="0" t="0" r="0" b="0"/>
            <wp:wrapSquare wrapText="bothSides" distT="152400" distB="152400" distL="152400" distR="152400"/>
            <wp:docPr id="10737418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1370" cy="6121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A7678B">
        <w:rPr>
          <w:rFonts w:ascii="Calibri" w:eastAsia="Helvetica Neue" w:hAnsi="Calibri" w:cs="Calibri"/>
          <w:noProof/>
          <w:color w:val="000000"/>
          <w:sz w:val="22"/>
          <w:szCs w:val="22"/>
          <w:lang w:val="it-IT" w:eastAsia="it-IT"/>
        </w:rPr>
        <w:drawing>
          <wp:anchor distT="0" distB="0" distL="114300" distR="114300" simplePos="0" relativeHeight="251662336" behindDoc="0" locked="0" layoutInCell="1" allowOverlap="1" wp14:anchorId="7FE1DEDE" wp14:editId="6696C9D1">
            <wp:simplePos x="0" y="0"/>
            <wp:positionH relativeFrom="column">
              <wp:posOffset>2947035</wp:posOffset>
            </wp:positionH>
            <wp:positionV relativeFrom="paragraph">
              <wp:posOffset>-350520</wp:posOffset>
            </wp:positionV>
            <wp:extent cx="800100" cy="875607"/>
            <wp:effectExtent l="0" t="0" r="0" b="127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entro Sinapsi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756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678B" w:rsidRPr="000A734C">
        <w:rPr>
          <w:rFonts w:ascii="Calibri" w:eastAsia="Helvetica Neue" w:hAnsi="Calibri" w:cs="Calibri"/>
          <w:noProof/>
          <w:sz w:val="22"/>
          <w:szCs w:val="22"/>
          <w:lang w:val="it-IT" w:eastAsia="it-IT"/>
        </w:rPr>
        <w:drawing>
          <wp:anchor distT="152400" distB="152400" distL="152400" distR="152400" simplePos="0" relativeHeight="251659264" behindDoc="0" locked="0" layoutInCell="1" hidden="0" allowOverlap="1" wp14:anchorId="13E02A64" wp14:editId="594C600F">
            <wp:simplePos x="0" y="0"/>
            <wp:positionH relativeFrom="margin">
              <wp:posOffset>-139065</wp:posOffset>
            </wp:positionH>
            <wp:positionV relativeFrom="page">
              <wp:posOffset>514350</wp:posOffset>
            </wp:positionV>
            <wp:extent cx="1186815" cy="733425"/>
            <wp:effectExtent l="0" t="0" r="0" b="9525"/>
            <wp:wrapSquare wrapText="bothSides" distT="152400" distB="152400" distL="152400" distR="152400"/>
            <wp:docPr id="107374182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73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6EDB">
        <w:rPr>
          <w:rFonts w:ascii="Calibri" w:eastAsia="Helvetica Neue" w:hAnsi="Calibri" w:cs="Calibri"/>
          <w:color w:val="000000"/>
          <w:sz w:val="22"/>
          <w:szCs w:val="22"/>
        </w:rPr>
        <w:tab/>
      </w:r>
    </w:p>
    <w:p w14:paraId="3412E8B1" w14:textId="58DA770C" w:rsidR="00182F34" w:rsidRPr="000A734C" w:rsidRDefault="00182F3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Helvetica Neue" w:hAnsi="Calibri" w:cs="Calibri"/>
          <w:color w:val="000000"/>
          <w:sz w:val="22"/>
          <w:szCs w:val="22"/>
        </w:rPr>
      </w:pPr>
    </w:p>
    <w:p w14:paraId="77415C23" w14:textId="2C555157" w:rsidR="008F75C7" w:rsidRDefault="008F75C7" w:rsidP="00C96EDB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Helvetica Neue" w:hAnsi="Calibri" w:cs="Calibri"/>
          <w:color w:val="000000"/>
          <w:sz w:val="22"/>
          <w:szCs w:val="22"/>
        </w:rPr>
      </w:pPr>
    </w:p>
    <w:p w14:paraId="601E4953" w14:textId="28748441" w:rsidR="00C96EDB" w:rsidRPr="008463C1" w:rsidRDefault="00C96EDB" w:rsidP="008463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Helvetica Neue" w:hAnsi="Calibri" w:cs="Calibri"/>
          <w:color w:val="000000"/>
          <w:sz w:val="22"/>
          <w:szCs w:val="22"/>
        </w:rPr>
      </w:pPr>
    </w:p>
    <w:p w14:paraId="24A87394" w14:textId="1EA1A763" w:rsidR="00C96EDB" w:rsidRPr="008463C1" w:rsidRDefault="008463C1" w:rsidP="008463C1">
      <w:pPr>
        <w:jc w:val="center"/>
        <w:rPr>
          <w:rFonts w:ascii="Calibri" w:eastAsia="Arial" w:hAnsi="Calibri" w:cs="Calibri"/>
          <w:b/>
          <w:bCs/>
          <w:lang w:val="it-IT"/>
        </w:rPr>
      </w:pPr>
      <w:r w:rsidRPr="008463C1">
        <w:rPr>
          <w:rFonts w:ascii="Calibri" w:hAnsi="Calibri" w:cs="Calibri"/>
          <w:b/>
          <w:bCs/>
          <w:sz w:val="18"/>
          <w:szCs w:val="18"/>
          <w:lang w:val="it-IT"/>
        </w:rPr>
        <w:t>COMUNICATO STAMPA</w:t>
      </w:r>
    </w:p>
    <w:p w14:paraId="61E35D10" w14:textId="207BBCE3" w:rsidR="00182F34" w:rsidRDefault="00012841" w:rsidP="0001284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Arial" w:hAnsi="Calibri" w:cs="Calibri"/>
          <w:b/>
          <w:bCs/>
          <w:lang w:val="it-IT"/>
        </w:rPr>
      </w:pPr>
      <w:r w:rsidRPr="00012841">
        <w:rPr>
          <w:rFonts w:ascii="Calibri" w:eastAsia="Arial" w:hAnsi="Calibri" w:cs="Calibri"/>
          <w:b/>
          <w:bCs/>
          <w:lang w:val="it-IT"/>
        </w:rPr>
        <w:t xml:space="preserve">Con </w:t>
      </w:r>
      <w:r>
        <w:rPr>
          <w:rFonts w:ascii="Calibri" w:eastAsia="Arial" w:hAnsi="Calibri" w:cs="Calibri"/>
          <w:b/>
          <w:bCs/>
          <w:lang w:val="it-IT"/>
        </w:rPr>
        <w:t>il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 Servizio Civile 50 </w:t>
      </w:r>
      <w:r>
        <w:rPr>
          <w:rFonts w:ascii="Calibri" w:eastAsia="Arial" w:hAnsi="Calibri" w:cs="Calibri"/>
          <w:b/>
          <w:bCs/>
          <w:lang w:val="it-IT"/>
        </w:rPr>
        <w:t>g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iovani </w:t>
      </w:r>
      <w:r>
        <w:rPr>
          <w:rFonts w:ascii="Calibri" w:eastAsia="Arial" w:hAnsi="Calibri" w:cs="Calibri"/>
          <w:b/>
          <w:bCs/>
          <w:lang w:val="it-IT"/>
        </w:rPr>
        <w:t>p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er </w:t>
      </w:r>
      <w:r>
        <w:rPr>
          <w:rFonts w:ascii="Calibri" w:eastAsia="Arial" w:hAnsi="Calibri" w:cs="Calibri"/>
          <w:b/>
          <w:bCs/>
          <w:lang w:val="it-IT"/>
        </w:rPr>
        <w:t>l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'inclusione </w:t>
      </w:r>
      <w:r>
        <w:rPr>
          <w:rFonts w:ascii="Calibri" w:eastAsia="Arial" w:hAnsi="Calibri" w:cs="Calibri"/>
          <w:b/>
          <w:bCs/>
          <w:lang w:val="it-IT"/>
        </w:rPr>
        <w:t>d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egli </w:t>
      </w:r>
      <w:r>
        <w:rPr>
          <w:rFonts w:ascii="Calibri" w:eastAsia="Arial" w:hAnsi="Calibri" w:cs="Calibri"/>
          <w:b/>
          <w:bCs/>
          <w:lang w:val="it-IT"/>
        </w:rPr>
        <w:t>s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tudenti </w:t>
      </w:r>
      <w:r>
        <w:rPr>
          <w:rFonts w:ascii="Calibri" w:eastAsia="Arial" w:hAnsi="Calibri" w:cs="Calibri"/>
          <w:b/>
          <w:bCs/>
          <w:lang w:val="it-IT"/>
        </w:rPr>
        <w:t>c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on </w:t>
      </w:r>
      <w:r>
        <w:rPr>
          <w:rFonts w:ascii="Calibri" w:eastAsia="Arial" w:hAnsi="Calibri" w:cs="Calibri"/>
          <w:b/>
          <w:bCs/>
          <w:lang w:val="it-IT"/>
        </w:rPr>
        <w:t>d</w:t>
      </w:r>
      <w:r w:rsidRPr="00012841">
        <w:rPr>
          <w:rFonts w:ascii="Calibri" w:eastAsia="Arial" w:hAnsi="Calibri" w:cs="Calibri"/>
          <w:b/>
          <w:bCs/>
          <w:lang w:val="it-IT"/>
        </w:rPr>
        <w:t>isabilit</w:t>
      </w:r>
      <w:r>
        <w:rPr>
          <w:rFonts w:ascii="Calibri" w:eastAsia="Arial" w:hAnsi="Calibri" w:cs="Calibri"/>
          <w:b/>
          <w:bCs/>
          <w:lang w:val="it-IT"/>
        </w:rPr>
        <w:t>à a</w:t>
      </w:r>
      <w:r w:rsidRPr="00012841">
        <w:rPr>
          <w:rFonts w:ascii="Calibri" w:eastAsia="Arial" w:hAnsi="Calibri" w:cs="Calibri"/>
          <w:b/>
          <w:bCs/>
          <w:lang w:val="it-IT"/>
        </w:rPr>
        <w:t>ll'</w:t>
      </w:r>
      <w:r>
        <w:rPr>
          <w:rFonts w:ascii="Calibri" w:eastAsia="Arial" w:hAnsi="Calibri" w:cs="Calibri"/>
          <w:b/>
          <w:bCs/>
          <w:lang w:val="it-IT"/>
        </w:rPr>
        <w:t>U</w:t>
      </w:r>
      <w:r w:rsidRPr="00012841">
        <w:rPr>
          <w:rFonts w:ascii="Calibri" w:eastAsia="Arial" w:hAnsi="Calibri" w:cs="Calibri"/>
          <w:b/>
          <w:bCs/>
          <w:lang w:val="it-IT"/>
        </w:rPr>
        <w:t>niversit</w:t>
      </w:r>
      <w:r>
        <w:rPr>
          <w:rFonts w:ascii="Calibri" w:eastAsia="Arial" w:hAnsi="Calibri" w:cs="Calibri"/>
          <w:b/>
          <w:bCs/>
          <w:lang w:val="it-IT"/>
        </w:rPr>
        <w:t xml:space="preserve">à </w:t>
      </w:r>
      <w:r w:rsidRPr="00012841">
        <w:rPr>
          <w:rFonts w:ascii="Calibri" w:eastAsia="Arial" w:hAnsi="Calibri" w:cs="Calibri"/>
          <w:b/>
          <w:bCs/>
          <w:lang w:val="it-IT"/>
        </w:rPr>
        <w:t>Federico I</w:t>
      </w:r>
      <w:r>
        <w:rPr>
          <w:rFonts w:ascii="Calibri" w:eastAsia="Arial" w:hAnsi="Calibri" w:cs="Calibri"/>
          <w:b/>
          <w:bCs/>
          <w:lang w:val="it-IT"/>
        </w:rPr>
        <w:t>I</w:t>
      </w:r>
      <w:r w:rsidRPr="00012841">
        <w:rPr>
          <w:rFonts w:ascii="Calibri" w:eastAsia="Arial" w:hAnsi="Calibri" w:cs="Calibri"/>
          <w:b/>
          <w:bCs/>
          <w:lang w:val="it-IT"/>
        </w:rPr>
        <w:t xml:space="preserve"> </w:t>
      </w:r>
      <w:r>
        <w:rPr>
          <w:rFonts w:ascii="Calibri" w:eastAsia="Arial" w:hAnsi="Calibri" w:cs="Calibri"/>
          <w:b/>
          <w:bCs/>
          <w:lang w:val="it-IT"/>
        </w:rPr>
        <w:t>d</w:t>
      </w:r>
      <w:r w:rsidRPr="00012841">
        <w:rPr>
          <w:rFonts w:ascii="Calibri" w:eastAsia="Arial" w:hAnsi="Calibri" w:cs="Calibri"/>
          <w:b/>
          <w:bCs/>
          <w:lang w:val="it-IT"/>
        </w:rPr>
        <w:t>i Napoli</w:t>
      </w:r>
    </w:p>
    <w:p w14:paraId="460A00F2" w14:textId="77777777" w:rsidR="004109A9" w:rsidRPr="0036565F" w:rsidRDefault="004109A9" w:rsidP="00012841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</w:p>
    <w:p w14:paraId="285939AA" w14:textId="0205EC21" w:rsidR="008463C1" w:rsidRDefault="008463C1" w:rsidP="008463C1">
      <w:pPr>
        <w:rPr>
          <w:rFonts w:ascii="Calibri" w:hAnsi="Calibri" w:cs="Calibri"/>
          <w:sz w:val="22"/>
          <w:szCs w:val="22"/>
          <w:lang w:val="it-IT"/>
        </w:rPr>
      </w:pPr>
      <w:r w:rsidRPr="008463C1">
        <w:rPr>
          <w:rFonts w:ascii="Calibri" w:hAnsi="Calibri" w:cs="Calibri"/>
          <w:sz w:val="22"/>
          <w:szCs w:val="22"/>
          <w:lang w:val="it-IT"/>
        </w:rPr>
        <w:t>NAPOLI, 13 GENNAIO 2021</w:t>
      </w:r>
    </w:p>
    <w:p w14:paraId="38405866" w14:textId="77777777" w:rsidR="008463C1" w:rsidRDefault="008463C1" w:rsidP="008463C1">
      <w:pPr>
        <w:rPr>
          <w:rFonts w:ascii="Calibri" w:hAnsi="Calibri" w:cs="Calibri"/>
          <w:sz w:val="22"/>
          <w:szCs w:val="22"/>
          <w:lang w:val="it-IT"/>
        </w:rPr>
      </w:pPr>
    </w:p>
    <w:p w14:paraId="147C0CE3" w14:textId="6DB3DE04" w:rsidR="006C54ED" w:rsidRPr="008463C1" w:rsidRDefault="00E34860" w:rsidP="008463C1">
      <w:pPr>
        <w:jc w:val="both"/>
        <w:rPr>
          <w:rFonts w:ascii="Calibri" w:hAnsi="Calibri" w:cs="Calibri"/>
          <w:sz w:val="22"/>
          <w:szCs w:val="22"/>
          <w:lang w:val="it-IT"/>
        </w:rPr>
      </w:pPr>
      <w:r w:rsidRPr="008463C1">
        <w:rPr>
          <w:rFonts w:ascii="Calibri" w:eastAsia="Tahoma" w:hAnsi="Calibri" w:cs="Calibri"/>
          <w:sz w:val="22"/>
          <w:szCs w:val="22"/>
          <w:lang w:val="it-IT"/>
        </w:rPr>
        <w:t>Anche quest’anno il Centro S</w:t>
      </w:r>
      <w:r w:rsidR="00A7678B" w:rsidRPr="008463C1">
        <w:rPr>
          <w:rFonts w:ascii="Calibri" w:eastAsia="Tahoma" w:hAnsi="Calibri" w:cs="Calibri"/>
          <w:sz w:val="22"/>
          <w:szCs w:val="22"/>
          <w:lang w:val="it-IT"/>
        </w:rPr>
        <w:t>InAPSi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dell’Università </w:t>
      </w:r>
      <w:r w:rsidR="00A7678B" w:rsidRPr="008463C1">
        <w:rPr>
          <w:rFonts w:ascii="Calibri" w:eastAsia="Tahoma" w:hAnsi="Calibri" w:cs="Calibri"/>
          <w:sz w:val="22"/>
          <w:szCs w:val="22"/>
          <w:lang w:val="it-IT"/>
        </w:rPr>
        <w:t xml:space="preserve">degli Studi 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>Federico II di Napoli mette a disposizione 50 posti per giovani dai 18 ai 28 anni che vogliano impegnarsi in un progetto di inclusione degli studenti con disabilità.</w:t>
      </w:r>
    </w:p>
    <w:p w14:paraId="066133C9" w14:textId="43E3938D" w:rsidR="00747C8D" w:rsidRPr="008463C1" w:rsidRDefault="002930F6" w:rsidP="008463C1">
      <w:pPr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8463C1">
        <w:rPr>
          <w:rFonts w:ascii="Calibri" w:eastAsia="Tahoma" w:hAnsi="Calibri" w:cs="Calibri"/>
          <w:sz w:val="22"/>
          <w:szCs w:val="22"/>
          <w:lang w:val="it-IT"/>
        </w:rPr>
        <w:t>Il Centro di Servizi e Ricerca di Ateneo, che garantisce supporto e sostiene l’inclusione per tutti coloro che si sentono esclusi dalla vita universitaria perché in situazioni di disabilità o a causa di un disturbo specifico dell’apprendimento</w:t>
      </w:r>
      <w:r w:rsidR="00830667" w:rsidRPr="008463C1">
        <w:rPr>
          <w:rFonts w:ascii="Calibri" w:eastAsia="Tahoma" w:hAnsi="Calibri" w:cs="Calibri"/>
          <w:sz w:val="22"/>
          <w:szCs w:val="22"/>
          <w:lang w:val="it-IT"/>
        </w:rPr>
        <w:t>,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si appresta ad avviar</w:t>
      </w:r>
      <w:r w:rsidR="00830667" w:rsidRPr="008463C1">
        <w:rPr>
          <w:rFonts w:ascii="Calibri" w:eastAsia="Tahoma" w:hAnsi="Calibri" w:cs="Calibri"/>
          <w:sz w:val="22"/>
          <w:szCs w:val="22"/>
          <w:lang w:val="it-IT"/>
        </w:rPr>
        <w:t>e un nuovo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progetto di Servizio Civile che </w:t>
      </w:r>
      <w:r w:rsidR="00830667" w:rsidRPr="008463C1">
        <w:rPr>
          <w:rFonts w:ascii="Calibri" w:eastAsia="Tahoma" w:hAnsi="Calibri" w:cs="Calibri"/>
          <w:sz w:val="22"/>
          <w:szCs w:val="22"/>
          <w:lang w:val="it-IT"/>
        </w:rPr>
        <w:t>punta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a favorire inclusione degli studenti con </w:t>
      </w:r>
      <w:r w:rsidR="00A7678B" w:rsidRPr="008463C1">
        <w:rPr>
          <w:rFonts w:ascii="Calibri" w:eastAsia="Tahoma" w:hAnsi="Calibri" w:cs="Calibri"/>
          <w:sz w:val="22"/>
          <w:szCs w:val="22"/>
          <w:lang w:val="it-IT"/>
        </w:rPr>
        <w:t>disabilità,</w:t>
      </w:r>
      <w:r w:rsidR="00C275EC" w:rsidRPr="008463C1">
        <w:rPr>
          <w:rFonts w:ascii="Calibri" w:eastAsia="Tahoma" w:hAnsi="Calibri" w:cs="Calibri"/>
          <w:sz w:val="22"/>
          <w:szCs w:val="22"/>
          <w:lang w:val="it-IT"/>
        </w:rPr>
        <w:t xml:space="preserve"> e non solo, 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>per tutto il percorso di studi</w:t>
      </w:r>
      <w:r w:rsidR="00C275EC" w:rsidRPr="008463C1">
        <w:rPr>
          <w:rFonts w:ascii="Calibri" w:eastAsia="Tahoma" w:hAnsi="Calibri" w:cs="Calibri"/>
          <w:sz w:val="22"/>
          <w:szCs w:val="22"/>
          <w:lang w:val="it-IT"/>
        </w:rPr>
        <w:t>.</w:t>
      </w:r>
    </w:p>
    <w:p w14:paraId="5424F745" w14:textId="77777777" w:rsidR="00747C8D" w:rsidRPr="008463C1" w:rsidRDefault="00747C8D" w:rsidP="008463C1">
      <w:pPr>
        <w:spacing w:after="160" w:line="259" w:lineRule="auto"/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8463C1">
        <w:rPr>
          <w:rFonts w:ascii="Calibri" w:eastAsia="Tahoma" w:hAnsi="Calibri" w:cs="Calibri"/>
          <w:sz w:val="22"/>
          <w:szCs w:val="22"/>
          <w:lang w:val="it-IT"/>
        </w:rPr>
        <w:t>II 14 dicembre il Dipartimento per le Politiche Giovanili e Servizio Civile Universale (DPGSCU) ha pubblicato il Bando per le selezioni di 56.205 operatori volontari da impiegare in progetti afferenti a programmi di intervento di Servizio Civile Universale da realizzarsi in Italia e all’estero, nonché a programmi di intervento specifici per la sperimentazione del “Servizio civile digitale” (scadenza 26 gennaio 2022, ore 14.00).</w:t>
      </w:r>
    </w:p>
    <w:p w14:paraId="0E331EEE" w14:textId="52191273" w:rsidR="00DB0838" w:rsidRPr="008463C1" w:rsidRDefault="008D7AB9" w:rsidP="008463C1">
      <w:pPr>
        <w:spacing w:after="160" w:line="259" w:lineRule="auto"/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8463C1">
        <w:rPr>
          <w:rFonts w:ascii="Calibri" w:eastAsia="Tahoma" w:hAnsi="Calibri" w:cs="Calibri"/>
          <w:sz w:val="22"/>
          <w:szCs w:val="22"/>
          <w:lang w:val="it-IT"/>
        </w:rPr>
        <w:t>A</w:t>
      </w:r>
      <w:r w:rsidR="00830667" w:rsidRPr="008463C1">
        <w:rPr>
          <w:rFonts w:ascii="Calibri" w:eastAsia="Tahoma" w:hAnsi="Calibri" w:cs="Calibri"/>
          <w:sz w:val="22"/>
          <w:szCs w:val="22"/>
          <w:lang w:val="it-IT"/>
        </w:rPr>
        <w:t>ttivato per la prima volta presso l’Ateneo Federiciano nel 20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>0</w:t>
      </w:r>
      <w:r w:rsidR="00830667" w:rsidRPr="008463C1">
        <w:rPr>
          <w:rFonts w:ascii="Calibri" w:eastAsia="Tahoma" w:hAnsi="Calibri" w:cs="Calibri"/>
          <w:sz w:val="22"/>
          <w:szCs w:val="22"/>
          <w:lang w:val="it-IT"/>
        </w:rPr>
        <w:t>4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>, in anni ancora pioneristici per il Servizio Civile</w:t>
      </w:r>
      <w:r w:rsidR="00284D7F" w:rsidRPr="008463C1">
        <w:rPr>
          <w:rFonts w:ascii="Calibri" w:eastAsia="Tahoma" w:hAnsi="Calibri" w:cs="Calibri"/>
          <w:sz w:val="22"/>
          <w:szCs w:val="22"/>
          <w:lang w:val="it-IT"/>
        </w:rPr>
        <w:t>,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e realizzato avvalendosi della partnership d</w:t>
      </w:r>
      <w:r w:rsidR="00E84D6F" w:rsidRPr="008463C1">
        <w:rPr>
          <w:rFonts w:ascii="Calibri" w:eastAsia="Tahoma" w:hAnsi="Calibri" w:cs="Calibri"/>
          <w:sz w:val="22"/>
          <w:szCs w:val="22"/>
          <w:lang w:val="it-IT"/>
        </w:rPr>
        <w:t xml:space="preserve">ella FONDAZIONE 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>AMESCI, che lavora per lo sviluppo del capitale umano attraverso l’empowerment delle giovani generazioni in Italia ed in 1</w:t>
      </w:r>
      <w:r w:rsidR="00E84D6F" w:rsidRPr="008463C1">
        <w:rPr>
          <w:rFonts w:ascii="Calibri" w:eastAsia="Tahoma" w:hAnsi="Calibri" w:cs="Calibri"/>
          <w:sz w:val="22"/>
          <w:szCs w:val="22"/>
          <w:lang w:val="it-IT"/>
        </w:rPr>
        <w:t>3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 Paesi esteri, </w:t>
      </w:r>
      <w:r w:rsidR="00284D7F" w:rsidRPr="008463C1">
        <w:rPr>
          <w:rFonts w:ascii="Calibri" w:eastAsia="Tahoma" w:hAnsi="Calibri" w:cs="Calibri"/>
          <w:sz w:val="22"/>
          <w:szCs w:val="22"/>
          <w:lang w:val="it-IT"/>
        </w:rPr>
        <w:t xml:space="preserve">il progetto </w:t>
      </w:r>
      <w:r w:rsidRPr="008463C1">
        <w:rPr>
          <w:rFonts w:ascii="Calibri" w:eastAsia="Tahoma" w:hAnsi="Calibri" w:cs="Calibri"/>
          <w:sz w:val="22"/>
          <w:szCs w:val="22"/>
          <w:lang w:val="it-IT"/>
        </w:rPr>
        <w:t xml:space="preserve">con i suoi 50 volontari rappresenta oggi il più grande ed importante progetto di inclusione in ambito universitario. </w:t>
      </w:r>
      <w:r w:rsidR="00E466F3" w:rsidRPr="008463C1">
        <w:rPr>
          <w:rFonts w:ascii="Calibri" w:eastAsia="Tahoma" w:hAnsi="Calibri" w:cs="Calibri"/>
          <w:sz w:val="22"/>
          <w:szCs w:val="22"/>
          <w:lang w:val="it-IT"/>
        </w:rPr>
        <w:t>I volontari saranno impegnati per 12 mesi, con un orario di serv</w:t>
      </w:r>
      <w:r w:rsidR="0049744F" w:rsidRPr="008463C1">
        <w:rPr>
          <w:rFonts w:ascii="Calibri" w:eastAsia="Tahoma" w:hAnsi="Calibri" w:cs="Calibri"/>
          <w:sz w:val="22"/>
          <w:szCs w:val="22"/>
          <w:lang w:val="it-IT"/>
        </w:rPr>
        <w:t>izio pari a 25 ore settimanali;</w:t>
      </w:r>
      <w:r w:rsidR="00E466F3" w:rsidRPr="008463C1">
        <w:rPr>
          <w:rFonts w:ascii="Calibri" w:eastAsia="Tahoma" w:hAnsi="Calibri" w:cs="Calibri"/>
          <w:sz w:val="22"/>
          <w:szCs w:val="22"/>
          <w:lang w:val="it-IT"/>
        </w:rPr>
        <w:t xml:space="preserve"> </w:t>
      </w:r>
      <w:r w:rsidR="0049744F" w:rsidRPr="008463C1">
        <w:rPr>
          <w:rFonts w:ascii="Calibri" w:eastAsia="Tahoma" w:hAnsi="Calibri" w:cs="Calibri"/>
          <w:sz w:val="22"/>
          <w:szCs w:val="22"/>
          <w:lang w:val="it-IT"/>
        </w:rPr>
        <w:t>c</w:t>
      </w:r>
      <w:r w:rsidR="00747C8D" w:rsidRPr="008463C1">
        <w:rPr>
          <w:rFonts w:ascii="Calibri" w:eastAsia="Tahoma" w:hAnsi="Calibri" w:cs="Calibri"/>
          <w:sz w:val="22"/>
          <w:szCs w:val="22"/>
          <w:lang w:val="it-IT"/>
        </w:rPr>
        <w:t>iascun operatore volontario selezionato sarà chiamato a sottoscrivere con il Dipartimen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>t</w:t>
      </w:r>
      <w:r w:rsidR="00747C8D" w:rsidRPr="008463C1">
        <w:rPr>
          <w:rFonts w:ascii="Calibri" w:eastAsia="Tahoma" w:hAnsi="Calibri" w:cs="Calibri"/>
          <w:sz w:val="22"/>
          <w:szCs w:val="22"/>
          <w:lang w:val="it-IT"/>
        </w:rPr>
        <w:t>o un contratto e riceverà un rimborso mensile di € 440,30</w:t>
      </w:r>
      <w:r w:rsidR="006A28AC" w:rsidRPr="008463C1">
        <w:rPr>
          <w:rFonts w:ascii="Calibri" w:eastAsia="Tahoma" w:hAnsi="Calibri" w:cs="Calibri"/>
          <w:sz w:val="22"/>
          <w:szCs w:val="22"/>
          <w:lang w:val="it-IT"/>
        </w:rPr>
        <w:t>.</w:t>
      </w:r>
      <w:r w:rsidR="0049744F" w:rsidRPr="008463C1">
        <w:rPr>
          <w:rFonts w:ascii="Calibri" w:eastAsia="Tahoma" w:hAnsi="Calibri" w:cs="Calibri"/>
          <w:sz w:val="22"/>
          <w:szCs w:val="22"/>
          <w:lang w:val="it-IT"/>
        </w:rPr>
        <w:t xml:space="preserve"> Il progetto </w:t>
      </w:r>
      <w:r w:rsidR="0049744F" w:rsidRPr="008463C1">
        <w:rPr>
          <w:rFonts w:ascii="Calibri" w:eastAsia="Tahoma" w:hAnsi="Calibri" w:cs="Calibri"/>
          <w:b/>
          <w:sz w:val="22"/>
          <w:szCs w:val="22"/>
          <w:lang w:val="it-IT"/>
        </w:rPr>
        <w:t>P.AS.S. FOR INCLUSION – PARTECIPAZIONE, ASSISTENZA, SOSTEGNO</w:t>
      </w:r>
      <w:r w:rsidR="0049744F" w:rsidRPr="008463C1">
        <w:rPr>
          <w:rFonts w:ascii="Calibri" w:eastAsia="Tahoma" w:hAnsi="Calibri" w:cs="Calibri"/>
          <w:sz w:val="22"/>
          <w:szCs w:val="22"/>
          <w:lang w:val="it-IT"/>
        </w:rPr>
        <w:t xml:space="preserve"> </w:t>
      </w:r>
      <w:r w:rsidR="00B963ED" w:rsidRPr="008463C1">
        <w:rPr>
          <w:rFonts w:ascii="Calibri" w:eastAsia="Tahoma" w:hAnsi="Calibri" w:cs="Calibri"/>
          <w:sz w:val="22"/>
          <w:szCs w:val="22"/>
          <w:lang w:val="it-IT"/>
        </w:rPr>
        <w:t xml:space="preserve">è una ricca opportunità di esperienza umana e formazione professionale soprattutto per i laureandi e neolaureati dell’Università “Federico II” spiega il </w:t>
      </w:r>
      <w:r w:rsidR="00B963ED" w:rsidRPr="008463C1">
        <w:rPr>
          <w:rFonts w:ascii="Calibri" w:eastAsia="Tahoma" w:hAnsi="Calibri" w:cs="Calibri"/>
          <w:b/>
          <w:sz w:val="22"/>
          <w:szCs w:val="22"/>
          <w:lang w:val="it-IT"/>
        </w:rPr>
        <w:t>Prof. Alessandro Pepino</w:t>
      </w:r>
      <w:r w:rsidR="00B963ED" w:rsidRPr="008463C1">
        <w:rPr>
          <w:rFonts w:ascii="Calibri" w:eastAsia="Tahoma" w:hAnsi="Calibri" w:cs="Calibri"/>
          <w:sz w:val="22"/>
          <w:szCs w:val="22"/>
          <w:lang w:val="it-IT"/>
        </w:rPr>
        <w:t xml:space="preserve">, Delegato alla disabilità e DSA dell’università Federico II di Napoli. “I volontari - evidenzia la </w:t>
      </w:r>
      <w:r w:rsidR="00B963ED" w:rsidRPr="008463C1">
        <w:rPr>
          <w:rFonts w:ascii="Calibri" w:eastAsia="Tahoma" w:hAnsi="Calibri" w:cs="Calibri"/>
          <w:b/>
          <w:sz w:val="22"/>
          <w:szCs w:val="22"/>
          <w:lang w:val="it-IT"/>
        </w:rPr>
        <w:t>Prof.ssa Maura</w:t>
      </w:r>
      <w:r w:rsidR="00B963ED" w:rsidRPr="008463C1">
        <w:rPr>
          <w:rFonts w:ascii="Calibri" w:eastAsia="Tahoma" w:hAnsi="Calibri" w:cs="Calibri"/>
          <w:sz w:val="22"/>
          <w:szCs w:val="22"/>
          <w:lang w:val="it-IT"/>
        </w:rPr>
        <w:t xml:space="preserve"> Striano, Direttrice del Centro S</w:t>
      </w:r>
      <w:r w:rsidR="00A7678B" w:rsidRPr="008463C1">
        <w:rPr>
          <w:rFonts w:ascii="Calibri" w:eastAsia="Tahoma" w:hAnsi="Calibri" w:cs="Calibri"/>
          <w:sz w:val="22"/>
          <w:szCs w:val="22"/>
          <w:lang w:val="it-IT"/>
        </w:rPr>
        <w:t>InAPSi</w:t>
      </w:r>
      <w:r w:rsidR="00B963ED" w:rsidRPr="008463C1">
        <w:rPr>
          <w:rFonts w:ascii="Calibri" w:eastAsia="Tahoma" w:hAnsi="Calibri" w:cs="Calibri"/>
          <w:sz w:val="22"/>
          <w:szCs w:val="22"/>
          <w:lang w:val="it-IT"/>
        </w:rPr>
        <w:t xml:space="preserve"> - hanno a disposizione un ampio ventaglio di aree di lavoro nelle diverse sezioni del Centro e sono supportati nel loro percorso da un consolidato dispositivo di formazione e da un servizio di counselling psicologico”.</w:t>
      </w:r>
    </w:p>
    <w:p w14:paraId="3B5F365F" w14:textId="05D47D9D" w:rsidR="00425557" w:rsidRPr="008463C1" w:rsidRDefault="0049744F" w:rsidP="008463C1">
      <w:pPr>
        <w:spacing w:after="160" w:line="259" w:lineRule="auto"/>
        <w:jc w:val="both"/>
        <w:rPr>
          <w:rFonts w:ascii="Calibri" w:eastAsia="Tahoma" w:hAnsi="Calibri" w:cs="Calibri"/>
          <w:sz w:val="22"/>
          <w:szCs w:val="22"/>
          <w:lang w:val="it-IT"/>
        </w:rPr>
      </w:pPr>
      <w:r w:rsidRPr="008463C1">
        <w:rPr>
          <w:rFonts w:ascii="Calibri" w:eastAsia="Tahoma" w:hAnsi="Calibri" w:cs="Calibri"/>
          <w:sz w:val="22"/>
          <w:szCs w:val="22"/>
          <w:lang w:val="it-IT"/>
        </w:rPr>
        <w:t>“</w:t>
      </w:r>
      <w:r w:rsidR="00406F4A" w:rsidRPr="008463C1">
        <w:rPr>
          <w:rFonts w:ascii="Calibri" w:eastAsia="Tahoma" w:hAnsi="Calibri" w:cs="Calibri"/>
          <w:sz w:val="22"/>
          <w:szCs w:val="22"/>
          <w:lang w:val="it-IT"/>
        </w:rPr>
        <w:t xml:space="preserve">Scegliere di fare il Servizio Civile oggi per i giovani significa 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 xml:space="preserve">cogliere </w:t>
      </w:r>
      <w:r w:rsidR="00406F4A" w:rsidRPr="008463C1">
        <w:rPr>
          <w:rFonts w:ascii="Calibri" w:eastAsia="Tahoma" w:hAnsi="Calibri" w:cs="Calibri"/>
          <w:sz w:val="22"/>
          <w:szCs w:val="22"/>
          <w:lang w:val="it-IT"/>
        </w:rPr>
        <w:t>occasion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>i</w:t>
      </w:r>
      <w:r w:rsidR="00406F4A" w:rsidRPr="008463C1">
        <w:rPr>
          <w:rFonts w:ascii="Calibri" w:eastAsia="Tahoma" w:hAnsi="Calibri" w:cs="Calibri"/>
          <w:sz w:val="22"/>
          <w:szCs w:val="22"/>
          <w:lang w:val="it-IT"/>
        </w:rPr>
        <w:t xml:space="preserve"> formativ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>e</w:t>
      </w:r>
      <w:r w:rsidR="00650DD7" w:rsidRPr="008463C1">
        <w:rPr>
          <w:rFonts w:ascii="Calibri" w:eastAsia="Tahoma" w:hAnsi="Calibri" w:cs="Calibri"/>
          <w:sz w:val="22"/>
          <w:szCs w:val="22"/>
          <w:lang w:val="it-IT"/>
        </w:rPr>
        <w:t xml:space="preserve"> spesso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 xml:space="preserve"> </w:t>
      </w:r>
      <w:r w:rsidR="00406F4A" w:rsidRPr="008463C1">
        <w:rPr>
          <w:rFonts w:ascii="Calibri" w:eastAsia="Tahoma" w:hAnsi="Calibri" w:cs="Calibri"/>
          <w:sz w:val="22"/>
          <w:szCs w:val="22"/>
          <w:lang w:val="it-IT"/>
        </w:rPr>
        <w:t>uniche</w:t>
      </w:r>
      <w:r w:rsidR="0069416E" w:rsidRPr="008463C1">
        <w:rPr>
          <w:rFonts w:ascii="Calibri" w:eastAsia="Tahoma" w:hAnsi="Calibri" w:cs="Calibri"/>
          <w:sz w:val="22"/>
          <w:szCs w:val="22"/>
          <w:lang w:val="it-IT"/>
        </w:rPr>
        <w:t xml:space="preserve">. 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 xml:space="preserve">Insieme al </w:t>
      </w:r>
      <w:r w:rsidR="0069416E" w:rsidRPr="008463C1">
        <w:rPr>
          <w:rFonts w:ascii="Calibri" w:eastAsia="Tahoma" w:hAnsi="Calibri" w:cs="Calibri"/>
          <w:sz w:val="22"/>
          <w:szCs w:val="22"/>
          <w:lang w:val="it-IT"/>
        </w:rPr>
        <w:t>Centro SI</w:t>
      </w:r>
      <w:r w:rsidR="0097140D" w:rsidRPr="008463C1">
        <w:rPr>
          <w:rFonts w:ascii="Calibri" w:eastAsia="Tahoma" w:hAnsi="Calibri" w:cs="Calibri"/>
          <w:sz w:val="22"/>
          <w:szCs w:val="22"/>
          <w:lang w:val="it-IT"/>
        </w:rPr>
        <w:t>nAPSi</w:t>
      </w:r>
      <w:r w:rsidR="0069416E" w:rsidRPr="008463C1">
        <w:rPr>
          <w:rFonts w:ascii="Calibri" w:eastAsia="Tahoma" w:hAnsi="Calibri" w:cs="Calibri"/>
          <w:sz w:val="22"/>
          <w:szCs w:val="22"/>
          <w:lang w:val="it-IT"/>
        </w:rPr>
        <w:t xml:space="preserve"> </w:t>
      </w:r>
      <w:r w:rsidR="00260815" w:rsidRPr="008463C1">
        <w:rPr>
          <w:rFonts w:ascii="Calibri" w:eastAsia="Tahoma" w:hAnsi="Calibri" w:cs="Calibri"/>
          <w:sz w:val="22"/>
          <w:szCs w:val="22"/>
          <w:lang w:val="it-IT"/>
        </w:rPr>
        <w:t>negli ultimi 16 anni abbiamo coinvolto 450 giovani</w:t>
      </w:r>
      <w:r w:rsidR="00425557" w:rsidRPr="008463C1">
        <w:rPr>
          <w:rFonts w:ascii="Calibri" w:eastAsia="Tahoma" w:hAnsi="Calibri" w:cs="Calibri"/>
          <w:sz w:val="22"/>
          <w:szCs w:val="22"/>
          <w:lang w:val="it-IT"/>
        </w:rPr>
        <w:t xml:space="preserve"> in circa 20.000 ore di accompagnamento degli studenti con disabilità: un’attività di sostegno alla vita universitaria dei propri colleghi che, al contempo, ha offerto ai volontari l’opportunità di preparare </w:t>
      </w:r>
      <w:r w:rsidR="00B404E8" w:rsidRPr="008463C1">
        <w:rPr>
          <w:rFonts w:ascii="Calibri" w:eastAsia="Tahoma" w:hAnsi="Calibri" w:cs="Calibri"/>
          <w:sz w:val="22"/>
          <w:szCs w:val="22"/>
          <w:lang w:val="it-IT"/>
        </w:rPr>
        <w:t xml:space="preserve">anche </w:t>
      </w:r>
      <w:r w:rsidR="00650DD7" w:rsidRPr="008463C1">
        <w:rPr>
          <w:rFonts w:ascii="Calibri" w:eastAsia="Tahoma" w:hAnsi="Calibri" w:cs="Calibri"/>
          <w:sz w:val="22"/>
          <w:szCs w:val="22"/>
          <w:lang w:val="it-IT"/>
        </w:rPr>
        <w:t>sé</w:t>
      </w:r>
      <w:r w:rsidR="00425557" w:rsidRPr="008463C1">
        <w:rPr>
          <w:rFonts w:ascii="Calibri" w:eastAsia="Tahoma" w:hAnsi="Calibri" w:cs="Calibri"/>
          <w:sz w:val="22"/>
          <w:szCs w:val="22"/>
          <w:lang w:val="it-IT"/>
        </w:rPr>
        <w:t xml:space="preserve"> stessi al</w:t>
      </w:r>
      <w:r w:rsidR="00650DD7" w:rsidRPr="008463C1">
        <w:rPr>
          <w:rFonts w:ascii="Calibri" w:eastAsia="Tahoma" w:hAnsi="Calibri" w:cs="Calibri"/>
          <w:sz w:val="22"/>
          <w:szCs w:val="22"/>
          <w:lang w:val="it-IT"/>
        </w:rPr>
        <w:t xml:space="preserve"> mondo del lavoro</w:t>
      </w:r>
      <w:r w:rsidR="00425557" w:rsidRPr="008463C1">
        <w:rPr>
          <w:rFonts w:ascii="Calibri" w:eastAsia="Tahoma" w:hAnsi="Calibri" w:cs="Calibri"/>
          <w:sz w:val="22"/>
          <w:szCs w:val="22"/>
          <w:lang w:val="it-IT"/>
        </w:rPr>
        <w:t xml:space="preserve">” dichiara </w:t>
      </w:r>
      <w:r w:rsidR="00425557" w:rsidRPr="008463C1">
        <w:rPr>
          <w:rFonts w:ascii="Calibri" w:eastAsia="Tahoma" w:hAnsi="Calibri" w:cs="Calibri"/>
          <w:b/>
          <w:bCs/>
          <w:sz w:val="22"/>
          <w:szCs w:val="22"/>
          <w:lang w:val="it-IT"/>
        </w:rPr>
        <w:t>Enrico Maria Borrelli,</w:t>
      </w:r>
      <w:r w:rsidR="00425557" w:rsidRPr="008463C1">
        <w:rPr>
          <w:rFonts w:ascii="Calibri" w:eastAsia="Tahoma" w:hAnsi="Calibri" w:cs="Calibri"/>
          <w:sz w:val="22"/>
          <w:szCs w:val="22"/>
          <w:lang w:val="it-IT"/>
        </w:rPr>
        <w:t xml:space="preserve"> presidente della Fondazione AMESCI</w:t>
      </w:r>
    </w:p>
    <w:p w14:paraId="6B7BA096" w14:textId="36341B14" w:rsidR="00B963ED" w:rsidRPr="008463C1" w:rsidRDefault="00B963ED" w:rsidP="008463C1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sz w:val="22"/>
          <w:szCs w:val="22"/>
          <w:lang w:val="it-IT"/>
        </w:rPr>
      </w:pP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Per approfondire ed ottenere ulteriori informazioni sul progetto e usufruire del supporto</w:t>
      </w:r>
      <w:r w:rsidRPr="008463C1">
        <w:rPr>
          <w:rFonts w:ascii="Calibri" w:eastAsia="Arial" w:hAnsi="Calibri" w:cs="Calibri"/>
          <w:sz w:val="22"/>
          <w:szCs w:val="22"/>
          <w:lang w:val="it-IT"/>
        </w:rPr>
        <w:t xml:space="preserve"> di 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una guida alla compilazione ed all' invio della domanda</w:t>
      </w:r>
      <w:r w:rsidRPr="008463C1">
        <w:rPr>
          <w:rFonts w:ascii="Calibri" w:eastAsia="Arial" w:hAnsi="Calibri" w:cs="Calibri"/>
          <w:sz w:val="22"/>
          <w:szCs w:val="22"/>
          <w:lang w:val="it-IT"/>
        </w:rPr>
        <w:t xml:space="preserve"> è possibile 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consultare il sito web del Centro di Ateneo SInAPSi </w:t>
      </w:r>
      <w:r w:rsidRPr="008463C1">
        <w:rPr>
          <w:rFonts w:ascii="Calibri" w:eastAsia="Arial" w:hAnsi="Calibri" w:cs="Calibri"/>
          <w:sz w:val="22"/>
          <w:szCs w:val="22"/>
          <w:lang w:val="it-IT"/>
        </w:rPr>
        <w:t>(</w:t>
      </w:r>
      <w:r w:rsidR="00747C8D" w:rsidRPr="008463C1">
        <w:rPr>
          <w:rFonts w:ascii="Calibri" w:eastAsia="Arial" w:hAnsi="Calibri" w:cs="Calibri"/>
          <w:sz w:val="22"/>
          <w:szCs w:val="22"/>
          <w:lang w:val="it-IT"/>
        </w:rPr>
        <w:t>https://www.sinapsi.unina.it/servizio_civile_2021</w:t>
      </w:r>
      <w:r w:rsidR="00A7678B" w:rsidRPr="008463C1">
        <w:rPr>
          <w:rFonts w:ascii="Calibri" w:eastAsia="Arial" w:hAnsi="Calibri" w:cs="Calibri"/>
          <w:sz w:val="22"/>
          <w:szCs w:val="22"/>
          <w:lang w:val="it-IT"/>
        </w:rPr>
        <w:t>)</w:t>
      </w:r>
      <w:r w:rsidRPr="008463C1">
        <w:rPr>
          <w:rFonts w:ascii="Calibri" w:eastAsia="Arial" w:hAnsi="Calibri" w:cs="Calibri"/>
          <w:sz w:val="22"/>
          <w:szCs w:val="22"/>
          <w:lang w:val="it-IT"/>
        </w:rPr>
        <w:t xml:space="preserve">. </w:t>
      </w:r>
    </w:p>
    <w:p w14:paraId="16F1F0F7" w14:textId="5BA5CCEB" w:rsidR="00747C8D" w:rsidRPr="008463C1" w:rsidRDefault="00747C8D" w:rsidP="008463C1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Per qualunque richiesta di informazioni è attivo, dalle ore 9.00 alle 14.00 e dalle ore 15.00 alle 17.00 dal lunedì al venerdì, l'helpdesk telefonico al numero: 081 679969. </w:t>
      </w:r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Nell’ambito della campagna di promozione </w:t>
      </w:r>
      <w:proofErr w:type="gramStart"/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messa in campo</w:t>
      </w:r>
      <w:proofErr w:type="gramEnd"/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dal Centro S</w:t>
      </w:r>
      <w:r w:rsidR="00A7678B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InAPSi </w:t>
      </w:r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verr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à </w:t>
      </w:r>
      <w:r w:rsidR="0049744F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inoltre realizzato </w:t>
      </w:r>
      <w:r w:rsidR="000922E5">
        <w:rPr>
          <w:rFonts w:ascii="Calibri" w:eastAsia="Arial" w:hAnsi="Calibri" w:cs="Calibri"/>
          <w:color w:val="000000"/>
          <w:sz w:val="22"/>
          <w:szCs w:val="22"/>
          <w:lang w:val="it-IT"/>
        </w:rPr>
        <w:t>su</w:t>
      </w:r>
      <w:r w:rsidR="0049744F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</w:t>
      </w:r>
      <w:r w:rsidR="00C7091E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ZOOM </w:t>
      </w:r>
      <w:r w:rsidR="000922E5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un </w:t>
      </w:r>
      <w:r w:rsidR="0049744F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W</w:t>
      </w:r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ebinar di orientamento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, trasmesso </w:t>
      </w:r>
      <w:r w:rsidR="00C7091E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lastRenderedPageBreak/>
        <w:t xml:space="preserve">anche 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in live streaming sul canale YouTube del Centro,</w:t>
      </w:r>
      <w:r w:rsidR="00B963ED"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per spiegare ai giovani tutte le attività ed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opportunità legate al progetto; vi diamo appuntamento il giorno 14 Gennaio 2022 a partire dalle ore 12:00.</w:t>
      </w:r>
    </w:p>
    <w:p w14:paraId="2FF07ACE" w14:textId="367E530E" w:rsidR="00C7091E" w:rsidRPr="008463C1" w:rsidRDefault="0036565F" w:rsidP="008463C1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u w:val="single"/>
          <w:lang w:val="it-IT"/>
        </w:rPr>
      </w:pP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Ulteriori info: </w:t>
      </w:r>
      <w:hyperlink r:id="rId10">
        <w:r w:rsidR="00B963ED" w:rsidRPr="008463C1">
          <w:rPr>
            <w:rFonts w:ascii="Calibri" w:eastAsia="Arial" w:hAnsi="Calibri" w:cs="Calibri"/>
            <w:color w:val="000000"/>
            <w:sz w:val="22"/>
            <w:szCs w:val="22"/>
            <w:lang w:val="it-IT"/>
          </w:rPr>
          <w:t>serviziocivile@unina.it</w:t>
        </w:r>
      </w:hyperlink>
      <w:bookmarkStart w:id="0" w:name="_heading=h.gjdgxs" w:colFirst="0" w:colLast="0"/>
      <w:bookmarkEnd w:id="0"/>
    </w:p>
    <w:p w14:paraId="274503BF" w14:textId="0D37A51D" w:rsidR="00C7091E" w:rsidRPr="008463C1" w:rsidRDefault="00C7091E" w:rsidP="008463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color w:val="000000"/>
          <w:sz w:val="22"/>
          <w:szCs w:val="22"/>
          <w:lang w:val="it-IT"/>
        </w:rPr>
      </w:pP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>Pagina Web: www.sinapsi.unina.it</w:t>
      </w:r>
    </w:p>
    <w:p w14:paraId="7335901B" w14:textId="1118A4BD" w:rsidR="0097140D" w:rsidRPr="008463C1" w:rsidRDefault="0097140D" w:rsidP="008463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noProof/>
          <w:color w:val="000000"/>
          <w:sz w:val="22"/>
          <w:szCs w:val="22"/>
          <w:lang w:val="en-GB" w:eastAsia="it-IT"/>
        </w:rPr>
      </w:pPr>
      <w:r w:rsidRPr="008463C1">
        <w:rPr>
          <w:rFonts w:ascii="Calibri" w:eastAsia="Arial" w:hAnsi="Calibri" w:cs="Calibri"/>
          <w:color w:val="000000"/>
          <w:sz w:val="22"/>
          <w:szCs w:val="22"/>
          <w:lang w:val="en-GB"/>
        </w:rPr>
        <w:t>Link Zoom: https://bit.ly/33g7qJO</w:t>
      </w:r>
      <w:r w:rsidRPr="008463C1">
        <w:rPr>
          <w:rFonts w:ascii="Calibri" w:eastAsia="Arial" w:hAnsi="Calibri" w:cs="Calibri"/>
          <w:noProof/>
          <w:color w:val="000000"/>
          <w:sz w:val="22"/>
          <w:szCs w:val="22"/>
          <w:lang w:val="en-GB" w:eastAsia="it-IT"/>
        </w:rPr>
        <w:t xml:space="preserve"> </w:t>
      </w:r>
    </w:p>
    <w:p w14:paraId="3BB81EDE" w14:textId="79749350" w:rsidR="0097140D" w:rsidRPr="008463C1" w:rsidRDefault="0097140D" w:rsidP="008463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Arial" w:hAnsi="Calibri" w:cs="Calibri"/>
          <w:noProof/>
          <w:color w:val="000000"/>
          <w:sz w:val="22"/>
          <w:szCs w:val="22"/>
          <w:lang w:val="it-IT" w:eastAsia="it-IT"/>
        </w:rPr>
      </w:pPr>
      <w:r w:rsidRPr="008463C1">
        <w:rPr>
          <w:rFonts w:ascii="Calibri" w:eastAsia="Arial" w:hAnsi="Calibri" w:cs="Calibri"/>
          <w:noProof/>
          <w:color w:val="000000"/>
          <w:sz w:val="22"/>
          <w:szCs w:val="22"/>
          <w:lang w:val="it-IT" w:eastAsia="it-IT"/>
        </w:rPr>
        <w:drawing>
          <wp:anchor distT="0" distB="0" distL="114300" distR="114300" simplePos="0" relativeHeight="251657215" behindDoc="0" locked="0" layoutInCell="1" allowOverlap="1" wp14:anchorId="4357BD09" wp14:editId="57A74CFD">
            <wp:simplePos x="0" y="0"/>
            <wp:positionH relativeFrom="column">
              <wp:posOffset>9525</wp:posOffset>
            </wp:positionH>
            <wp:positionV relativeFrom="paragraph">
              <wp:posOffset>199593</wp:posOffset>
            </wp:positionV>
            <wp:extent cx="835660" cy="334010"/>
            <wp:effectExtent l="0" t="0" r="2540" b="8890"/>
            <wp:wrapThrough wrapText="bothSides">
              <wp:wrapPolygon edited="0">
                <wp:start x="0" y="0"/>
                <wp:lineTo x="0" y="20943"/>
                <wp:lineTo x="21173" y="20943"/>
                <wp:lineTo x="21173" y="0"/>
                <wp:lineTo x="0" y="0"/>
              </wp:wrapPolygon>
            </wp:wrapThrough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ocial-Network-750x30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660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3C1">
        <w:rPr>
          <w:rFonts w:ascii="Calibri" w:eastAsia="Arial" w:hAnsi="Calibri" w:cs="Calibri"/>
          <w:noProof/>
          <w:color w:val="000000"/>
          <w:sz w:val="22"/>
          <w:szCs w:val="22"/>
          <w:lang w:val="it-IT" w:eastAsia="it-IT"/>
        </w:rPr>
        <w:t>Canali Social:</w:t>
      </w:r>
      <w:r w:rsidRPr="008463C1">
        <w:rPr>
          <w:rFonts w:ascii="Calibri" w:eastAsia="Arial" w:hAnsi="Calibri" w:cs="Calibri"/>
          <w:color w:val="000000"/>
          <w:sz w:val="22"/>
          <w:szCs w:val="22"/>
          <w:lang w:val="it-IT"/>
        </w:rPr>
        <w:t xml:space="preserve"> Centro Sinapsi</w:t>
      </w:r>
    </w:p>
    <w:p w14:paraId="0C22E9B7" w14:textId="6FD9DC3E" w:rsidR="0097140D" w:rsidRPr="0097140D" w:rsidRDefault="0097140D" w:rsidP="0097140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Arial" w:hAnsi="Calibri" w:cs="Calibri"/>
          <w:color w:val="000000"/>
          <w:szCs w:val="22"/>
          <w:lang w:val="it-IT"/>
        </w:rPr>
      </w:pPr>
    </w:p>
    <w:sectPr w:rsidR="0097140D" w:rsidRPr="0097140D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C050E"/>
    <w:multiLevelType w:val="multilevel"/>
    <w:tmpl w:val="3FDA2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586DD3"/>
    <w:multiLevelType w:val="multilevel"/>
    <w:tmpl w:val="09E05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F34"/>
    <w:rsid w:val="00012841"/>
    <w:rsid w:val="00036B3F"/>
    <w:rsid w:val="000922E5"/>
    <w:rsid w:val="000A734C"/>
    <w:rsid w:val="000F728F"/>
    <w:rsid w:val="00182F34"/>
    <w:rsid w:val="001E7413"/>
    <w:rsid w:val="00260815"/>
    <w:rsid w:val="00284D7F"/>
    <w:rsid w:val="002930F6"/>
    <w:rsid w:val="002B51E8"/>
    <w:rsid w:val="0036565F"/>
    <w:rsid w:val="00381788"/>
    <w:rsid w:val="00392A23"/>
    <w:rsid w:val="003F2B1D"/>
    <w:rsid w:val="00406F4A"/>
    <w:rsid w:val="004109A9"/>
    <w:rsid w:val="00425557"/>
    <w:rsid w:val="0049744F"/>
    <w:rsid w:val="00551047"/>
    <w:rsid w:val="005C293D"/>
    <w:rsid w:val="006274B5"/>
    <w:rsid w:val="00650DD7"/>
    <w:rsid w:val="0069416E"/>
    <w:rsid w:val="006A28AC"/>
    <w:rsid w:val="006C54ED"/>
    <w:rsid w:val="006E22BC"/>
    <w:rsid w:val="007266DF"/>
    <w:rsid w:val="00744EDF"/>
    <w:rsid w:val="00747C8D"/>
    <w:rsid w:val="0077357C"/>
    <w:rsid w:val="007A7774"/>
    <w:rsid w:val="00830667"/>
    <w:rsid w:val="008463C1"/>
    <w:rsid w:val="008A4F0A"/>
    <w:rsid w:val="008D7AB9"/>
    <w:rsid w:val="008F75C7"/>
    <w:rsid w:val="0097140D"/>
    <w:rsid w:val="00974A76"/>
    <w:rsid w:val="00A307AE"/>
    <w:rsid w:val="00A7678B"/>
    <w:rsid w:val="00B02296"/>
    <w:rsid w:val="00B075F3"/>
    <w:rsid w:val="00B404E8"/>
    <w:rsid w:val="00B963ED"/>
    <w:rsid w:val="00BB21E6"/>
    <w:rsid w:val="00BF39A5"/>
    <w:rsid w:val="00C11713"/>
    <w:rsid w:val="00C275EC"/>
    <w:rsid w:val="00C620A5"/>
    <w:rsid w:val="00C7091E"/>
    <w:rsid w:val="00C96EDB"/>
    <w:rsid w:val="00DB0838"/>
    <w:rsid w:val="00E34860"/>
    <w:rsid w:val="00E466F3"/>
    <w:rsid w:val="00E4708A"/>
    <w:rsid w:val="00E8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BFAEE"/>
  <w15:docId w15:val="{D86D6147-9A03-B94E-9828-5D5BB119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next w:val="Corpo"/>
    <w:uiPriority w:val="10"/>
    <w:qFormat/>
    <w:pPr>
      <w:keepNext/>
    </w:pPr>
    <w:rPr>
      <w:rFonts w:ascii="Helvetica Neue" w:hAnsi="Helvetica Neue" w:cs="Arial Unicode MS"/>
      <w:b/>
      <w:bCs/>
      <w:color w:val="000000"/>
      <w:sz w:val="60"/>
      <w:szCs w:val="60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0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before="160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/>
    </w:pPr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Trattino">
    <w:name w:val="Trattino"/>
  </w:style>
  <w:style w:type="numbering" w:customStyle="1" w:styleId="Numerato">
    <w:name w:val="Numerato"/>
  </w:style>
  <w:style w:type="character" w:customStyle="1" w:styleId="Hyperlink0">
    <w:name w:val="Hyperlink.0"/>
    <w:basedOn w:val="Collegamentoipertestuale"/>
    <w:rPr>
      <w:u w:val="single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rFonts w:ascii="Helvetica Neue" w:eastAsia="Helvetica Neue" w:hAnsi="Helvetica Neue" w:cs="Helvetica Neue"/>
      <w:color w:val="5A5A5A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36E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11BD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11BDF"/>
    <w:rPr>
      <w:color w:val="FF00FF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5A6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45A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5A67"/>
    <w:rPr>
      <w:sz w:val="24"/>
      <w:szCs w:val="24"/>
      <w:lang w:val="en-US" w:eastAsia="en-US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B96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hyperlink" Target="mailto:serviziocivile@unina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qpa+gHW2J1upUiQMUYB6YJAQtg==">AMUW2mXzcYvTcMf9qvbWAy/w9YbY/0BlyOec4a2wwSnrxhhHNf+nCOEYFK4FOir9HlxDwpClpyjtKc176ZbkzFx7iUchRmuyHLVi4tMYL5ybtQwDBi6sBdX9MW565I8yRnzNhZX4o8qp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Amesci Associazione</cp:lastModifiedBy>
  <cp:revision>2</cp:revision>
  <cp:lastPrinted>2021-01-19T10:51:00Z</cp:lastPrinted>
  <dcterms:created xsi:type="dcterms:W3CDTF">2022-01-20T14:54:00Z</dcterms:created>
  <dcterms:modified xsi:type="dcterms:W3CDTF">2022-01-20T14:54:00Z</dcterms:modified>
</cp:coreProperties>
</file>