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7430" w:rsidRPr="00FD7430" w:rsidRDefault="00FD7430" w:rsidP="00FD7430">
      <w:r>
        <w:rPr>
          <w:noProof/>
        </w:rPr>
        <w:drawing>
          <wp:inline distT="0" distB="0" distL="0" distR="0">
            <wp:extent cx="843280" cy="885803"/>
            <wp:effectExtent l="0" t="0" r="0" b="0"/>
            <wp:docPr id="1" name="Elemento gra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entenario vett. 2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895" cy="936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</w:t>
      </w:r>
      <w:r w:rsidR="00AE618C">
        <w:t xml:space="preserve">                          </w:t>
      </w:r>
      <w:r>
        <w:t xml:space="preserve"> </w:t>
      </w:r>
      <w:r w:rsidR="00AE618C">
        <w:t xml:space="preserve">   </w:t>
      </w:r>
      <w:r>
        <w:t xml:space="preserve">     </w:t>
      </w:r>
      <w:r>
        <w:rPr>
          <w:noProof/>
        </w:rPr>
        <w:drawing>
          <wp:inline distT="0" distB="0" distL="0" distR="0">
            <wp:extent cx="1462021" cy="605257"/>
            <wp:effectExtent l="0" t="0" r="5080" b="444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_AMESCI_rosso.G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855" cy="615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430" w:rsidRDefault="00AE618C" w:rsidP="00AE61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Da oggi alla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Parthenope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i volontari del servizio civile</w:t>
      </w:r>
    </w:p>
    <w:p w:rsidR="003F4E3E" w:rsidRDefault="00AE618C" w:rsidP="00AE61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Aperto fino all’8 febbraio il nuovo bando per altri 30 ragazzi</w:t>
      </w:r>
      <w:bookmarkStart w:id="0" w:name="_GoBack"/>
      <w:bookmarkEnd w:id="0"/>
    </w:p>
    <w:p w:rsidR="00AE618C" w:rsidRDefault="00AE618C" w:rsidP="00AE618C">
      <w:pPr>
        <w:rPr>
          <w:rFonts w:ascii="Times New Roman" w:hAnsi="Times New Roman" w:cs="Times New Roman"/>
          <w:b/>
          <w:sz w:val="24"/>
          <w:szCs w:val="24"/>
        </w:rPr>
      </w:pPr>
    </w:p>
    <w:p w:rsidR="00F04715" w:rsidRDefault="003F4E3E" w:rsidP="00FD7430">
      <w:pPr>
        <w:jc w:val="both"/>
        <w:rPr>
          <w:rFonts w:ascii="Times New Roman" w:hAnsi="Times New Roman" w:cs="Times New Roman"/>
          <w:sz w:val="24"/>
          <w:szCs w:val="24"/>
        </w:rPr>
      </w:pPr>
      <w:r w:rsidRPr="003F4E3E">
        <w:rPr>
          <w:rFonts w:ascii="Times New Roman" w:hAnsi="Times New Roman" w:cs="Times New Roman"/>
          <w:sz w:val="24"/>
          <w:szCs w:val="24"/>
        </w:rPr>
        <w:t xml:space="preserve">Iniziano a lavorare da oggi all’Università </w:t>
      </w:r>
      <w:proofErr w:type="spellStart"/>
      <w:r w:rsidRPr="003F4E3E">
        <w:rPr>
          <w:rFonts w:ascii="Times New Roman" w:hAnsi="Times New Roman" w:cs="Times New Roman"/>
          <w:sz w:val="24"/>
          <w:szCs w:val="24"/>
        </w:rPr>
        <w:t>Parthenope</w:t>
      </w:r>
      <w:proofErr w:type="spellEnd"/>
      <w:r w:rsidRPr="003F4E3E">
        <w:rPr>
          <w:rFonts w:ascii="Times New Roman" w:hAnsi="Times New Roman" w:cs="Times New Roman"/>
          <w:sz w:val="24"/>
          <w:szCs w:val="24"/>
        </w:rPr>
        <w:t xml:space="preserve"> 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E618C">
        <w:rPr>
          <w:rFonts w:ascii="Times New Roman" w:hAnsi="Times New Roman" w:cs="Times New Roman"/>
          <w:sz w:val="24"/>
          <w:szCs w:val="24"/>
        </w:rPr>
        <w:t xml:space="preserve">prime </w:t>
      </w:r>
      <w:r w:rsidRPr="003F4E3E">
        <w:rPr>
          <w:rFonts w:ascii="Times New Roman" w:hAnsi="Times New Roman" w:cs="Times New Roman"/>
          <w:sz w:val="24"/>
          <w:szCs w:val="24"/>
        </w:rPr>
        <w:t>volontari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3F4E3E">
        <w:rPr>
          <w:rFonts w:ascii="Times New Roman" w:hAnsi="Times New Roman" w:cs="Times New Roman"/>
          <w:sz w:val="24"/>
          <w:szCs w:val="24"/>
        </w:rPr>
        <w:t xml:space="preserve"> del servizio civile nazionale, vincitrici del</w:t>
      </w:r>
      <w:r>
        <w:rPr>
          <w:rFonts w:ascii="Times New Roman" w:hAnsi="Times New Roman" w:cs="Times New Roman"/>
          <w:sz w:val="24"/>
          <w:szCs w:val="24"/>
        </w:rPr>
        <w:t xml:space="preserve"> bando per la selezione degli operatori volontari</w:t>
      </w:r>
      <w:r w:rsidR="00F04715">
        <w:rPr>
          <w:rFonts w:ascii="Times New Roman" w:hAnsi="Times New Roman" w:cs="Times New Roman"/>
          <w:sz w:val="24"/>
          <w:szCs w:val="24"/>
        </w:rPr>
        <w:t>. Questo risultato è frutto della partnership tra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Parthenope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ed associazione </w:t>
      </w:r>
      <w:proofErr w:type="spellStart"/>
      <w:r>
        <w:rPr>
          <w:rFonts w:ascii="Times New Roman" w:hAnsi="Times New Roman" w:cs="Times New Roman"/>
          <w:sz w:val="24"/>
          <w:szCs w:val="24"/>
        </w:rPr>
        <w:t>Amesci</w:t>
      </w:r>
      <w:proofErr w:type="spellEnd"/>
      <w:r w:rsidR="00F04715">
        <w:rPr>
          <w:rFonts w:ascii="Times New Roman" w:hAnsi="Times New Roman" w:cs="Times New Roman"/>
          <w:sz w:val="24"/>
          <w:szCs w:val="24"/>
        </w:rPr>
        <w:t xml:space="preserve">, </w:t>
      </w:r>
      <w:r w:rsidR="00F04715" w:rsidRPr="00FD7430">
        <w:rPr>
          <w:rFonts w:ascii="Times New Roman" w:hAnsi="Times New Roman" w:cs="Times New Roman"/>
          <w:sz w:val="24"/>
          <w:szCs w:val="24"/>
        </w:rPr>
        <w:t>nell’ambito de</w:t>
      </w:r>
      <w:r w:rsidR="00F21D2F">
        <w:rPr>
          <w:rFonts w:ascii="Times New Roman" w:hAnsi="Times New Roman" w:cs="Times New Roman"/>
          <w:sz w:val="24"/>
          <w:szCs w:val="24"/>
        </w:rPr>
        <w:t>l bando</w:t>
      </w:r>
      <w:r w:rsidR="00F04715" w:rsidRPr="00FD7430">
        <w:rPr>
          <w:rFonts w:ascii="Times New Roman" w:hAnsi="Times New Roman" w:cs="Times New Roman"/>
          <w:sz w:val="24"/>
          <w:szCs w:val="24"/>
        </w:rPr>
        <w:t xml:space="preserve"> per la selezione degli operatori volontari da impiegare nei progetti di servizio civile universale, promosso dal Dipartimento per le Politiche Giovanili e Servizio Civile della Presidenza del Consiglio dei Ministri.  </w:t>
      </w:r>
    </w:p>
    <w:p w:rsidR="00FD7430" w:rsidRPr="00FD7430" w:rsidRDefault="003F4E3E" w:rsidP="00FD74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Stamattina si è svolta una piccola cerimonia di presentazione dai numeri limitati, per ottemperare alle misure di contenimento del </w:t>
      </w:r>
      <w:proofErr w:type="spellStart"/>
      <w:r>
        <w:rPr>
          <w:rFonts w:ascii="Times New Roman" w:hAnsi="Times New Roman" w:cs="Times New Roman"/>
          <w:sz w:val="24"/>
          <w:szCs w:val="24"/>
        </w:rPr>
        <w:t>Covid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a dare il benvenuto alle volontarie il </w:t>
      </w:r>
      <w:r w:rsidR="00AE618C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residente dell’</w:t>
      </w:r>
      <w:proofErr w:type="spellStart"/>
      <w:r>
        <w:rPr>
          <w:rFonts w:ascii="Times New Roman" w:hAnsi="Times New Roman" w:cs="Times New Roman"/>
          <w:sz w:val="24"/>
          <w:szCs w:val="24"/>
        </w:rPr>
        <w:t>Amesci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Enrico Maria Borrelli, il </w:t>
      </w:r>
      <w:r w:rsidR="00F04715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rorettore </w:t>
      </w:r>
      <w:r w:rsidR="00F21D2F">
        <w:rPr>
          <w:rFonts w:ascii="Times New Roman" w:hAnsi="Times New Roman" w:cs="Times New Roman"/>
          <w:sz w:val="24"/>
          <w:szCs w:val="24"/>
        </w:rPr>
        <w:t xml:space="preserve">per </w:t>
      </w:r>
      <w:r>
        <w:rPr>
          <w:rFonts w:ascii="Times New Roman" w:hAnsi="Times New Roman" w:cs="Times New Roman"/>
          <w:sz w:val="24"/>
          <w:szCs w:val="24"/>
        </w:rPr>
        <w:t xml:space="preserve">la Didattica Antonio Garofalo, il Direttore Generale Mauro Rocco e la Dirigente Risorse Umane Alessia Ricciardi. </w:t>
      </w:r>
      <w:r w:rsidR="007130C8">
        <w:rPr>
          <w:rFonts w:ascii="Times New Roman" w:hAnsi="Times New Roman" w:cs="Times New Roman"/>
          <w:sz w:val="24"/>
          <w:szCs w:val="24"/>
        </w:rPr>
        <w:t>Una giornata significativa perché sancisce solo l’inizio della collaborazione tra i due Enti:</w:t>
      </w:r>
      <w:r w:rsidR="00F04715">
        <w:rPr>
          <w:rFonts w:ascii="Times New Roman" w:hAnsi="Times New Roman" w:cs="Times New Roman"/>
          <w:sz w:val="24"/>
          <w:szCs w:val="24"/>
        </w:rPr>
        <w:t xml:space="preserve"> </w:t>
      </w:r>
      <w:r w:rsidR="00AE618C">
        <w:rPr>
          <w:rFonts w:ascii="Times New Roman" w:hAnsi="Times New Roman" w:cs="Times New Roman"/>
          <w:sz w:val="24"/>
          <w:szCs w:val="24"/>
        </w:rPr>
        <w:t xml:space="preserve">è infatti già aperto il secondo bando (scadenza 8 febbraio) che prevede la possibilità per 30 giovani di </w:t>
      </w:r>
      <w:r w:rsidR="00FD7430" w:rsidRPr="00FD7430">
        <w:rPr>
          <w:rFonts w:ascii="Times New Roman" w:hAnsi="Times New Roman" w:cs="Times New Roman"/>
          <w:sz w:val="24"/>
          <w:szCs w:val="24"/>
        </w:rPr>
        <w:t xml:space="preserve">partecipare ai progetti di Servizio Civile </w:t>
      </w:r>
      <w:r w:rsidR="00F21D2F">
        <w:rPr>
          <w:rFonts w:ascii="Times New Roman" w:hAnsi="Times New Roman" w:cs="Times New Roman"/>
          <w:sz w:val="24"/>
          <w:szCs w:val="24"/>
        </w:rPr>
        <w:t>a</w:t>
      </w:r>
      <w:r w:rsidR="00FD7430" w:rsidRPr="00FD7430">
        <w:rPr>
          <w:rFonts w:ascii="Times New Roman" w:hAnsi="Times New Roman" w:cs="Times New Roman"/>
          <w:sz w:val="24"/>
          <w:szCs w:val="24"/>
        </w:rPr>
        <w:t xml:space="preserve">ll’Università </w:t>
      </w:r>
      <w:proofErr w:type="spellStart"/>
      <w:r w:rsidR="00FD7430" w:rsidRPr="00FD7430">
        <w:rPr>
          <w:rFonts w:ascii="Times New Roman" w:hAnsi="Times New Roman" w:cs="Times New Roman"/>
          <w:sz w:val="24"/>
          <w:szCs w:val="24"/>
        </w:rPr>
        <w:t>Parthenope</w:t>
      </w:r>
      <w:proofErr w:type="spellEnd"/>
      <w:r w:rsidR="00F21D2F">
        <w:rPr>
          <w:rFonts w:ascii="Times New Roman" w:hAnsi="Times New Roman" w:cs="Times New Roman"/>
          <w:sz w:val="24"/>
          <w:szCs w:val="24"/>
        </w:rPr>
        <w:t xml:space="preserve">, </w:t>
      </w:r>
      <w:r w:rsidR="00FD7430" w:rsidRPr="00FD7430">
        <w:rPr>
          <w:rFonts w:ascii="Times New Roman" w:hAnsi="Times New Roman" w:cs="Times New Roman"/>
          <w:sz w:val="24"/>
          <w:szCs w:val="24"/>
        </w:rPr>
        <w:t xml:space="preserve">impegnandosi in azioni di solidarietà dal forte valore formativo. L’Ateneo è infatti accreditato all’ Albo degli Enti di Servizio Civile come ente di accoglienza dei volontari. </w:t>
      </w:r>
    </w:p>
    <w:p w:rsidR="00FD7430" w:rsidRPr="00FD7430" w:rsidRDefault="00FD7430" w:rsidP="00FD7430">
      <w:pPr>
        <w:jc w:val="both"/>
        <w:rPr>
          <w:rFonts w:ascii="Times New Roman" w:hAnsi="Times New Roman" w:cs="Times New Roman"/>
          <w:sz w:val="24"/>
          <w:szCs w:val="24"/>
        </w:rPr>
      </w:pPr>
      <w:r w:rsidRPr="00FD7430">
        <w:rPr>
          <w:rFonts w:ascii="Times New Roman" w:hAnsi="Times New Roman" w:cs="Times New Roman"/>
          <w:sz w:val="24"/>
          <w:szCs w:val="24"/>
        </w:rPr>
        <w:t xml:space="preserve">Le attività progettuali vedranno impegnati i giovani dai 18 ai 28 anni nei seguenti settori d’intervento: assistenza, patrimonio storico, artistico e culturale, educazione e promozione culturale e dello sport. </w:t>
      </w:r>
    </w:p>
    <w:p w:rsidR="00FD7430" w:rsidRPr="00FD7430" w:rsidRDefault="00FD7430" w:rsidP="00FD7430">
      <w:pPr>
        <w:jc w:val="both"/>
        <w:rPr>
          <w:rFonts w:ascii="Times New Roman" w:hAnsi="Times New Roman" w:cs="Times New Roman"/>
          <w:sz w:val="24"/>
          <w:szCs w:val="24"/>
        </w:rPr>
      </w:pPr>
      <w:r w:rsidRPr="00FD7430">
        <w:rPr>
          <w:rFonts w:ascii="Times New Roman" w:hAnsi="Times New Roman" w:cs="Times New Roman"/>
          <w:sz w:val="24"/>
          <w:szCs w:val="24"/>
        </w:rPr>
        <w:t>I progetti</w:t>
      </w:r>
      <w:r w:rsidR="00AE618C">
        <w:rPr>
          <w:rFonts w:ascii="Times New Roman" w:hAnsi="Times New Roman" w:cs="Times New Roman"/>
          <w:sz w:val="24"/>
          <w:szCs w:val="24"/>
        </w:rPr>
        <w:t xml:space="preserve"> del prossimo bando</w:t>
      </w:r>
      <w:r w:rsidRPr="00FD7430">
        <w:rPr>
          <w:rFonts w:ascii="Times New Roman" w:hAnsi="Times New Roman" w:cs="Times New Roman"/>
          <w:sz w:val="24"/>
          <w:szCs w:val="24"/>
        </w:rPr>
        <w:t xml:space="preserve"> che interessano l’Università</w:t>
      </w:r>
      <w:r w:rsidR="00F21D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1D2F">
        <w:rPr>
          <w:rFonts w:ascii="Times New Roman" w:hAnsi="Times New Roman" w:cs="Times New Roman"/>
          <w:sz w:val="24"/>
          <w:szCs w:val="24"/>
        </w:rPr>
        <w:t>Parthenope</w:t>
      </w:r>
      <w:proofErr w:type="spellEnd"/>
      <w:r w:rsidRPr="00FD7430">
        <w:rPr>
          <w:rFonts w:ascii="Times New Roman" w:hAnsi="Times New Roman" w:cs="Times New Roman"/>
          <w:sz w:val="24"/>
          <w:szCs w:val="24"/>
        </w:rPr>
        <w:t xml:space="preserve"> nello specifico sono due: il primo rivolto alla conservazione e tutela </w:t>
      </w:r>
      <w:r w:rsidR="00AE618C">
        <w:rPr>
          <w:rFonts w:ascii="Times New Roman" w:hAnsi="Times New Roman" w:cs="Times New Roman"/>
          <w:sz w:val="24"/>
          <w:szCs w:val="24"/>
        </w:rPr>
        <w:t xml:space="preserve">degli immobili storici, nello specifico </w:t>
      </w:r>
      <w:r w:rsidRPr="00FD7430">
        <w:rPr>
          <w:rFonts w:ascii="Times New Roman" w:hAnsi="Times New Roman" w:cs="Times New Roman"/>
          <w:sz w:val="24"/>
          <w:szCs w:val="24"/>
        </w:rPr>
        <w:t>del patrimonio artistico-culturale di Villa Doria d’Angri e del Museo Navale</w:t>
      </w:r>
      <w:r w:rsidR="00F21D2F">
        <w:rPr>
          <w:rFonts w:ascii="Times New Roman" w:hAnsi="Times New Roman" w:cs="Times New Roman"/>
          <w:sz w:val="24"/>
          <w:szCs w:val="24"/>
        </w:rPr>
        <w:t>,</w:t>
      </w:r>
      <w:r w:rsidRPr="00FD7430">
        <w:rPr>
          <w:rFonts w:ascii="Times New Roman" w:hAnsi="Times New Roman" w:cs="Times New Roman"/>
          <w:sz w:val="24"/>
          <w:szCs w:val="24"/>
        </w:rPr>
        <w:t xml:space="preserve"> per incrementarne la fruizione e l’accesso</w:t>
      </w:r>
      <w:r w:rsidR="00AE618C">
        <w:rPr>
          <w:rFonts w:ascii="Times New Roman" w:hAnsi="Times New Roman" w:cs="Times New Roman"/>
          <w:sz w:val="24"/>
          <w:szCs w:val="24"/>
        </w:rPr>
        <w:t xml:space="preserve">. </w:t>
      </w:r>
      <w:r w:rsidRPr="00FD7430">
        <w:rPr>
          <w:rFonts w:ascii="Times New Roman" w:hAnsi="Times New Roman" w:cs="Times New Roman"/>
          <w:sz w:val="24"/>
          <w:szCs w:val="24"/>
        </w:rPr>
        <w:t>Il second</w:t>
      </w:r>
      <w:r w:rsidR="00AE618C">
        <w:rPr>
          <w:rFonts w:ascii="Times New Roman" w:hAnsi="Times New Roman" w:cs="Times New Roman"/>
          <w:sz w:val="24"/>
          <w:szCs w:val="24"/>
        </w:rPr>
        <w:t xml:space="preserve">o </w:t>
      </w:r>
      <w:r w:rsidRPr="00FD7430">
        <w:rPr>
          <w:rFonts w:ascii="Times New Roman" w:hAnsi="Times New Roman" w:cs="Times New Roman"/>
          <w:sz w:val="24"/>
          <w:szCs w:val="24"/>
        </w:rPr>
        <w:t>mira ad ottimizzare la qualità dei servizi di orientamento e placement per contrastare l’abbandono universitario, fenomeno ancora molto presente</w:t>
      </w:r>
      <w:r w:rsidR="00F21D2F">
        <w:rPr>
          <w:rFonts w:ascii="Times New Roman" w:hAnsi="Times New Roman" w:cs="Times New Roman"/>
          <w:sz w:val="24"/>
          <w:szCs w:val="24"/>
        </w:rPr>
        <w:t xml:space="preserve">, </w:t>
      </w:r>
      <w:r w:rsidRPr="00FD7430">
        <w:rPr>
          <w:rFonts w:ascii="Times New Roman" w:hAnsi="Times New Roman" w:cs="Times New Roman"/>
          <w:sz w:val="24"/>
          <w:szCs w:val="24"/>
        </w:rPr>
        <w:t>specialmente nel Mezzogiorno. Si implementeranno i servizi offerti dagli sportelli di orientamento che diventeranno dei veri e propri punti di supporto per gli studenti.</w:t>
      </w:r>
    </w:p>
    <w:p w:rsidR="00FD7430" w:rsidRPr="00FD7430" w:rsidRDefault="00FD7430" w:rsidP="00FD7430">
      <w:pPr>
        <w:jc w:val="both"/>
        <w:rPr>
          <w:rFonts w:ascii="Times New Roman" w:hAnsi="Times New Roman" w:cs="Times New Roman"/>
          <w:sz w:val="24"/>
          <w:szCs w:val="24"/>
        </w:rPr>
      </w:pPr>
      <w:r w:rsidRPr="00FD7430">
        <w:rPr>
          <w:rFonts w:ascii="Times New Roman" w:hAnsi="Times New Roman" w:cs="Times New Roman"/>
          <w:sz w:val="24"/>
          <w:szCs w:val="24"/>
        </w:rPr>
        <w:t xml:space="preserve">“Una collaborazione di significativa importanza - sottolinea il Rettore dell’Università </w:t>
      </w:r>
      <w:proofErr w:type="spellStart"/>
      <w:r w:rsidRPr="00FD7430">
        <w:rPr>
          <w:rFonts w:ascii="Times New Roman" w:hAnsi="Times New Roman" w:cs="Times New Roman"/>
          <w:sz w:val="24"/>
          <w:szCs w:val="24"/>
        </w:rPr>
        <w:t>Parthenope</w:t>
      </w:r>
      <w:proofErr w:type="spellEnd"/>
      <w:r w:rsidRPr="00FD7430">
        <w:rPr>
          <w:rFonts w:ascii="Times New Roman" w:hAnsi="Times New Roman" w:cs="Times New Roman"/>
          <w:sz w:val="24"/>
          <w:szCs w:val="24"/>
        </w:rPr>
        <w:t xml:space="preserve"> Alberto Carotenuto - in questo modo i giovani si dedicano a progetti di concreto interesse e si confrontano con il mondo del lavoro e con la nostra società, sviluppano nuove competenze e rendono un servizio fondamentale per il nostro Ateneo</w:t>
      </w:r>
      <w:r w:rsidR="00AE618C">
        <w:rPr>
          <w:rFonts w:ascii="Times New Roman" w:hAnsi="Times New Roman" w:cs="Times New Roman"/>
          <w:sz w:val="24"/>
          <w:szCs w:val="24"/>
        </w:rPr>
        <w:t>,</w:t>
      </w:r>
      <w:r w:rsidRPr="00FD7430">
        <w:rPr>
          <w:rFonts w:ascii="Times New Roman" w:hAnsi="Times New Roman" w:cs="Times New Roman"/>
          <w:sz w:val="24"/>
          <w:szCs w:val="24"/>
        </w:rPr>
        <w:t xml:space="preserve"> in uno scambio di competenze”. </w:t>
      </w:r>
    </w:p>
    <w:p w:rsidR="00FD7430" w:rsidRPr="00FD7430" w:rsidRDefault="00FD7430" w:rsidP="00FD7430">
      <w:pPr>
        <w:jc w:val="both"/>
        <w:rPr>
          <w:rFonts w:ascii="Times New Roman" w:hAnsi="Times New Roman" w:cs="Times New Roman"/>
          <w:sz w:val="24"/>
          <w:szCs w:val="24"/>
        </w:rPr>
      </w:pPr>
      <w:r w:rsidRPr="00FD7430">
        <w:rPr>
          <w:rFonts w:ascii="Times New Roman" w:hAnsi="Times New Roman" w:cs="Times New Roman"/>
          <w:sz w:val="24"/>
          <w:szCs w:val="24"/>
        </w:rPr>
        <w:t xml:space="preserve">“Grazie alla collaborazione con l’Università </w:t>
      </w:r>
      <w:proofErr w:type="spellStart"/>
      <w:r w:rsidRPr="00FD7430">
        <w:rPr>
          <w:rFonts w:ascii="Times New Roman" w:hAnsi="Times New Roman" w:cs="Times New Roman"/>
          <w:sz w:val="24"/>
          <w:szCs w:val="24"/>
        </w:rPr>
        <w:t>Parthenope</w:t>
      </w:r>
      <w:proofErr w:type="spellEnd"/>
      <w:r w:rsidRPr="00FD7430">
        <w:rPr>
          <w:rFonts w:ascii="Times New Roman" w:hAnsi="Times New Roman" w:cs="Times New Roman"/>
          <w:sz w:val="24"/>
          <w:szCs w:val="24"/>
        </w:rPr>
        <w:t xml:space="preserve"> - dichiara Enrico Maria Borrelli, presidente </w:t>
      </w:r>
      <w:proofErr w:type="spellStart"/>
      <w:r w:rsidRPr="00FD7430">
        <w:rPr>
          <w:rFonts w:ascii="Times New Roman" w:hAnsi="Times New Roman" w:cs="Times New Roman"/>
          <w:sz w:val="24"/>
          <w:szCs w:val="24"/>
        </w:rPr>
        <w:t>Amesci</w:t>
      </w:r>
      <w:proofErr w:type="spellEnd"/>
      <w:r w:rsidRPr="00FD7430">
        <w:rPr>
          <w:rFonts w:ascii="Times New Roman" w:hAnsi="Times New Roman" w:cs="Times New Roman"/>
          <w:sz w:val="24"/>
          <w:szCs w:val="24"/>
        </w:rPr>
        <w:t xml:space="preserve"> - i giovani verranno coinvolti in progetti di particolare utilità per il nostro territorio: dalla promozione dei siti di interesse storico-artistico, all’orientamento allo studio e al lavoro. Progetti nei quali i giovani potranno cimentarsi con le loro competenze e acquisirne di nuove, soddisfare la voglia di partecipazione migliorando il contesto in cui vivono. Il Servizio Civile rappresenta proprio questo, un’opportunità di crescita e di formazione per i giovani e un’occasione per la comunità di crescere e migliorare grazie al loro coinvolgimento”.</w:t>
      </w:r>
    </w:p>
    <w:p w:rsidR="00FD7430" w:rsidRPr="00AE618C" w:rsidRDefault="00AE618C" w:rsidP="00FD7430">
      <w:pPr>
        <w:jc w:val="both"/>
        <w:rPr>
          <w:rFonts w:ascii="Times New Roman" w:hAnsi="Times New Roman" w:cs="Times New Roman"/>
        </w:rPr>
      </w:pPr>
      <w:hyperlink r:id="rId8" w:history="1">
        <w:r w:rsidRPr="00AE618C">
          <w:rPr>
            <w:rStyle w:val="Collegamentoipertestuale"/>
            <w:rFonts w:ascii="Times New Roman" w:hAnsi="Times New Roman" w:cs="Times New Roman"/>
          </w:rPr>
          <w:t>https://www.uniparthenope.it/lavora-con-noi/concorsi-e-selezioni/associazione-amesci-il-servizio-civile</w:t>
        </w:r>
      </w:hyperlink>
      <w:r w:rsidRPr="00AE618C">
        <w:rPr>
          <w:rFonts w:ascii="Times New Roman" w:hAnsi="Times New Roman" w:cs="Times New Roman"/>
        </w:rPr>
        <w:t xml:space="preserve"> </w:t>
      </w:r>
    </w:p>
    <w:sectPr w:rsidR="00FD7430" w:rsidRPr="00AE61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430"/>
    <w:rsid w:val="003B25EC"/>
    <w:rsid w:val="003F4E3E"/>
    <w:rsid w:val="005F1750"/>
    <w:rsid w:val="007130C8"/>
    <w:rsid w:val="009458C8"/>
    <w:rsid w:val="00AE618C"/>
    <w:rsid w:val="00B00BFF"/>
    <w:rsid w:val="00F04715"/>
    <w:rsid w:val="00F21D2F"/>
    <w:rsid w:val="00FD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B1E50"/>
  <w15:chartTrackingRefBased/>
  <w15:docId w15:val="{2F7658B2-7970-4D83-A002-BA1F1652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E618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E61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parthenope.it/lavora-con-noi/concorsi-e-selezioni/associazione-amesci-il-servizio-civil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755113-84F7-4D0D-892A-D6726A3FB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FIORELLA ANZANO</dc:creator>
  <cp:keywords/>
  <dc:description/>
  <cp:lastModifiedBy>FIORELLA ANZANO</cp:lastModifiedBy>
  <cp:revision>2</cp:revision>
  <dcterms:created xsi:type="dcterms:W3CDTF">2021-01-11T08:03:00Z</dcterms:created>
  <dcterms:modified xsi:type="dcterms:W3CDTF">2021-01-11T10:52:00Z</dcterms:modified>
</cp:coreProperties>
</file>